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AA" w:rsidRPr="00F87F08" w:rsidRDefault="00CD7DAA" w:rsidP="00CD7DAA">
      <w:pPr>
        <w:pStyle w:val="ListParagraph"/>
        <w:spacing w:after="0" w:line="240" w:lineRule="auto"/>
        <w:ind w:left="0"/>
        <w:jc w:val="center"/>
        <w:rPr>
          <w:rFonts w:ascii="Times New Roman" w:hAnsi="Times New Roman" w:cs="Times New Roman"/>
          <w:b/>
          <w:sz w:val="24"/>
          <w:szCs w:val="24"/>
          <w:lang w:val="id-ID"/>
        </w:rPr>
      </w:pPr>
      <w:r w:rsidRPr="00F87F08">
        <w:rPr>
          <w:rFonts w:ascii="Times New Roman" w:hAnsi="Times New Roman" w:cs="Times New Roman"/>
          <w:b/>
          <w:sz w:val="24"/>
          <w:szCs w:val="24"/>
          <w:lang w:val="id-ID"/>
        </w:rPr>
        <w:t xml:space="preserve">PENGARUH KONDISI EKONOMI, KONDISI PASAR MODAL DAN KINERJA KEUANGAN </w:t>
      </w:r>
      <w:r w:rsidR="00F92F1D">
        <w:rPr>
          <w:rFonts w:ascii="Times New Roman" w:hAnsi="Times New Roman" w:cs="Times New Roman"/>
          <w:b/>
          <w:sz w:val="24"/>
          <w:szCs w:val="24"/>
        </w:rPr>
        <w:t xml:space="preserve">TERHADAP RETURN SAHAM </w:t>
      </w:r>
      <w:r w:rsidRPr="00F87F08">
        <w:rPr>
          <w:rFonts w:ascii="Times New Roman" w:hAnsi="Times New Roman" w:cs="Times New Roman"/>
          <w:b/>
          <w:sz w:val="24"/>
          <w:szCs w:val="24"/>
          <w:lang w:val="id-ID"/>
        </w:rPr>
        <w:t xml:space="preserve">PADA PERUSAHAAN </w:t>
      </w:r>
      <w:r w:rsidRPr="00F87F08">
        <w:rPr>
          <w:rFonts w:ascii="Times New Roman" w:hAnsi="Times New Roman" w:cs="Times New Roman"/>
          <w:b/>
          <w:i/>
          <w:sz w:val="24"/>
          <w:szCs w:val="24"/>
          <w:lang w:val="id-ID"/>
        </w:rPr>
        <w:t>AUTOMOTIVE AND ALLIED PRODUCTS</w:t>
      </w:r>
      <w:r w:rsidRPr="00F87F08">
        <w:rPr>
          <w:rFonts w:ascii="Times New Roman" w:hAnsi="Times New Roman" w:cs="Times New Roman"/>
          <w:b/>
          <w:sz w:val="24"/>
          <w:szCs w:val="24"/>
          <w:lang w:val="id-ID"/>
        </w:rPr>
        <w:t xml:space="preserve"> DI BEI</w:t>
      </w:r>
    </w:p>
    <w:p w:rsidR="00CD7DAA" w:rsidRPr="00F87F08" w:rsidRDefault="00CD7DAA" w:rsidP="00CD7DAA">
      <w:pPr>
        <w:pStyle w:val="ListParagraph"/>
        <w:spacing w:after="0" w:line="240" w:lineRule="auto"/>
        <w:ind w:left="0"/>
        <w:jc w:val="center"/>
        <w:rPr>
          <w:rFonts w:ascii="Times New Roman" w:hAnsi="Times New Roman" w:cs="Times New Roman"/>
          <w:b/>
          <w:sz w:val="24"/>
          <w:szCs w:val="24"/>
          <w:lang w:val="id-ID"/>
        </w:rPr>
      </w:pPr>
    </w:p>
    <w:p w:rsidR="00CD7DAA" w:rsidRPr="00F87F08" w:rsidRDefault="00CD7DAA" w:rsidP="00CD7DAA">
      <w:pPr>
        <w:pStyle w:val="ListParagraph"/>
        <w:spacing w:after="0" w:line="240" w:lineRule="auto"/>
        <w:ind w:left="0"/>
        <w:jc w:val="center"/>
        <w:rPr>
          <w:rFonts w:ascii="Times New Roman" w:hAnsi="Times New Roman" w:cs="Times New Roman"/>
          <w:b/>
          <w:sz w:val="24"/>
          <w:szCs w:val="24"/>
          <w:lang w:val="id-ID"/>
        </w:rPr>
      </w:pPr>
      <w:r w:rsidRPr="00F87F08">
        <w:rPr>
          <w:rFonts w:ascii="Times New Roman" w:hAnsi="Times New Roman" w:cs="Times New Roman"/>
          <w:b/>
          <w:sz w:val="24"/>
          <w:szCs w:val="24"/>
          <w:lang w:val="id-ID"/>
        </w:rPr>
        <w:t>A.A.Ayu Raras Indraswari</w:t>
      </w:r>
      <w:r w:rsidR="00F87F08" w:rsidRPr="00F87F08">
        <w:rPr>
          <w:rFonts w:ascii="Times New Roman" w:hAnsi="Times New Roman" w:cs="Times New Roman"/>
          <w:b/>
          <w:sz w:val="24"/>
          <w:szCs w:val="24"/>
          <w:vertAlign w:val="superscript"/>
          <w:lang w:val="id-ID"/>
        </w:rPr>
        <w:t>1</w:t>
      </w:r>
    </w:p>
    <w:p w:rsidR="00CD7DAA" w:rsidRPr="00F87F08" w:rsidRDefault="00CD7DAA" w:rsidP="00CD7DAA">
      <w:pPr>
        <w:pStyle w:val="ListParagraph"/>
        <w:spacing w:after="0" w:line="240" w:lineRule="auto"/>
        <w:ind w:left="0"/>
        <w:jc w:val="center"/>
        <w:rPr>
          <w:rFonts w:ascii="Times New Roman" w:hAnsi="Times New Roman" w:cs="Times New Roman"/>
          <w:b/>
          <w:sz w:val="24"/>
          <w:szCs w:val="24"/>
          <w:lang w:val="id-ID"/>
        </w:rPr>
      </w:pPr>
      <w:r w:rsidRPr="00F87F08">
        <w:rPr>
          <w:rFonts w:ascii="Times New Roman" w:hAnsi="Times New Roman" w:cs="Times New Roman"/>
          <w:b/>
          <w:sz w:val="24"/>
          <w:szCs w:val="24"/>
          <w:lang w:val="id-ID"/>
        </w:rPr>
        <w:t>N</w:t>
      </w:r>
      <w:r w:rsidR="00F87F08" w:rsidRPr="00F87F08">
        <w:rPr>
          <w:rFonts w:ascii="Times New Roman" w:hAnsi="Times New Roman" w:cs="Times New Roman"/>
          <w:b/>
          <w:sz w:val="24"/>
          <w:szCs w:val="24"/>
          <w:lang w:val="id-ID"/>
        </w:rPr>
        <w:t>i Putu Santi Suryantini</w:t>
      </w:r>
      <w:r w:rsidR="00F87F08" w:rsidRPr="00F87F08">
        <w:rPr>
          <w:rFonts w:ascii="Times New Roman" w:hAnsi="Times New Roman" w:cs="Times New Roman"/>
          <w:b/>
          <w:sz w:val="24"/>
          <w:szCs w:val="24"/>
          <w:vertAlign w:val="superscript"/>
          <w:lang w:val="id-ID"/>
        </w:rPr>
        <w:t>2</w:t>
      </w:r>
    </w:p>
    <w:p w:rsidR="00CD7DAA" w:rsidRPr="00F87F08" w:rsidRDefault="00CD7DAA" w:rsidP="00CD7DAA">
      <w:pPr>
        <w:pStyle w:val="ListParagraph"/>
        <w:spacing w:after="0" w:line="240" w:lineRule="auto"/>
        <w:ind w:left="0"/>
        <w:jc w:val="center"/>
        <w:rPr>
          <w:rFonts w:ascii="Times New Roman" w:hAnsi="Times New Roman" w:cs="Times New Roman"/>
          <w:b/>
          <w:sz w:val="24"/>
          <w:szCs w:val="24"/>
          <w:lang w:val="id-ID"/>
        </w:rPr>
      </w:pPr>
    </w:p>
    <w:p w:rsidR="00F87F08" w:rsidRPr="00F87F08" w:rsidRDefault="00F87F08" w:rsidP="00CD7DAA">
      <w:pPr>
        <w:pStyle w:val="ListParagraph"/>
        <w:spacing w:after="0" w:line="240" w:lineRule="auto"/>
        <w:ind w:left="0"/>
        <w:jc w:val="center"/>
        <w:rPr>
          <w:rFonts w:ascii="Times New Roman" w:hAnsi="Times New Roman" w:cs="Times New Roman"/>
          <w:sz w:val="24"/>
          <w:szCs w:val="24"/>
          <w:lang w:val="id-ID"/>
        </w:rPr>
      </w:pPr>
      <w:r w:rsidRPr="00F87F08">
        <w:rPr>
          <w:rFonts w:ascii="Times New Roman" w:hAnsi="Times New Roman" w:cs="Times New Roman"/>
          <w:sz w:val="24"/>
          <w:szCs w:val="24"/>
          <w:vertAlign w:val="superscript"/>
          <w:lang w:val="id-ID"/>
        </w:rPr>
        <w:t>1</w:t>
      </w:r>
      <w:r w:rsidRPr="00F87F08">
        <w:rPr>
          <w:rFonts w:ascii="Times New Roman" w:hAnsi="Times New Roman" w:cs="Times New Roman"/>
          <w:sz w:val="24"/>
          <w:szCs w:val="24"/>
          <w:lang w:val="id-ID"/>
        </w:rPr>
        <w:t>Fakultas Ekonomi Universitas Udayana (Unud), Bali, Indonesia</w:t>
      </w:r>
    </w:p>
    <w:p w:rsidR="00F87F08" w:rsidRPr="00F87F08" w:rsidRDefault="00F87F08" w:rsidP="00CD7DAA">
      <w:pPr>
        <w:pStyle w:val="ListParagraph"/>
        <w:spacing w:after="0" w:line="240" w:lineRule="auto"/>
        <w:ind w:left="0"/>
        <w:jc w:val="center"/>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e-mail: </w:t>
      </w:r>
      <w:hyperlink r:id="rId7" w:history="1">
        <w:r w:rsidRPr="00F87F08">
          <w:rPr>
            <w:rStyle w:val="Hyperlink"/>
            <w:rFonts w:ascii="Times New Roman" w:hAnsi="Times New Roman" w:cs="Times New Roman"/>
            <w:color w:val="auto"/>
            <w:sz w:val="24"/>
            <w:szCs w:val="24"/>
            <w:u w:val="none"/>
            <w:lang w:val="id-ID"/>
          </w:rPr>
          <w:t>gekayas@gmail.com</w:t>
        </w:r>
      </w:hyperlink>
      <w:r w:rsidRPr="00F87F08">
        <w:rPr>
          <w:rFonts w:ascii="Times New Roman" w:hAnsi="Times New Roman" w:cs="Times New Roman"/>
          <w:sz w:val="24"/>
          <w:szCs w:val="24"/>
          <w:lang w:val="id-ID"/>
        </w:rPr>
        <w:t xml:space="preserve"> / telp: +62 85 935 143 855</w:t>
      </w:r>
    </w:p>
    <w:p w:rsidR="00F87F08" w:rsidRPr="00F87F08" w:rsidRDefault="00F87F08" w:rsidP="00F87F08">
      <w:pPr>
        <w:pStyle w:val="ListParagraph"/>
        <w:spacing w:after="0" w:line="240" w:lineRule="auto"/>
        <w:ind w:left="0"/>
        <w:jc w:val="center"/>
        <w:rPr>
          <w:rFonts w:ascii="Times New Roman" w:hAnsi="Times New Roman" w:cs="Times New Roman"/>
          <w:sz w:val="24"/>
          <w:szCs w:val="24"/>
          <w:lang w:val="id-ID"/>
        </w:rPr>
      </w:pPr>
      <w:r w:rsidRPr="00F87F08">
        <w:rPr>
          <w:rFonts w:ascii="Times New Roman" w:hAnsi="Times New Roman" w:cs="Times New Roman"/>
          <w:sz w:val="24"/>
          <w:szCs w:val="24"/>
          <w:vertAlign w:val="superscript"/>
          <w:lang w:val="id-ID"/>
        </w:rPr>
        <w:t>2</w:t>
      </w:r>
      <w:r w:rsidRPr="00F87F08">
        <w:rPr>
          <w:rFonts w:ascii="Times New Roman" w:hAnsi="Times New Roman" w:cs="Times New Roman"/>
          <w:sz w:val="24"/>
          <w:szCs w:val="24"/>
          <w:lang w:val="id-ID"/>
        </w:rPr>
        <w:t>Fakultas Ekonomi Universitas Udayana (Unud), Bali, Indonesia</w:t>
      </w:r>
    </w:p>
    <w:p w:rsidR="00F87F08" w:rsidRPr="00F87F08" w:rsidRDefault="00F87F08" w:rsidP="00CD7DAA">
      <w:pPr>
        <w:pStyle w:val="ListParagraph"/>
        <w:spacing w:after="0" w:line="240" w:lineRule="auto"/>
        <w:ind w:left="0"/>
        <w:jc w:val="center"/>
        <w:rPr>
          <w:rFonts w:ascii="Times New Roman" w:hAnsi="Times New Roman" w:cs="Times New Roman"/>
          <w:b/>
          <w:sz w:val="24"/>
          <w:szCs w:val="24"/>
          <w:lang w:val="id-ID"/>
        </w:rPr>
      </w:pPr>
    </w:p>
    <w:p w:rsidR="00CD7DAA" w:rsidRPr="00F87F08" w:rsidRDefault="00CD7DAA" w:rsidP="00F87F08">
      <w:pPr>
        <w:pStyle w:val="ListParagraph"/>
        <w:spacing w:after="0" w:line="240" w:lineRule="auto"/>
        <w:ind w:left="0"/>
        <w:rPr>
          <w:rFonts w:ascii="Times New Roman" w:hAnsi="Times New Roman" w:cs="Times New Roman"/>
          <w:b/>
          <w:sz w:val="24"/>
          <w:szCs w:val="24"/>
          <w:lang w:val="id-ID"/>
        </w:rPr>
      </w:pPr>
    </w:p>
    <w:p w:rsidR="00CD7DAA" w:rsidRPr="00F87F08" w:rsidRDefault="00F87F08" w:rsidP="000215F3">
      <w:pPr>
        <w:pStyle w:val="ListParagraph"/>
        <w:spacing w:before="100" w:beforeAutospacing="1" w:after="100" w:afterAutospacing="1" w:line="240" w:lineRule="auto"/>
        <w:ind w:left="567"/>
        <w:contextualSpacing w:val="0"/>
        <w:jc w:val="center"/>
        <w:rPr>
          <w:rFonts w:ascii="Times New Roman" w:hAnsi="Times New Roman" w:cs="Times New Roman"/>
          <w:b/>
          <w:sz w:val="24"/>
          <w:szCs w:val="24"/>
          <w:lang w:val="id-ID"/>
        </w:rPr>
      </w:pPr>
      <w:r w:rsidRPr="00F87F08">
        <w:rPr>
          <w:rFonts w:ascii="Times New Roman" w:hAnsi="Times New Roman" w:cs="Times New Roman"/>
          <w:b/>
          <w:sz w:val="24"/>
          <w:szCs w:val="24"/>
          <w:lang w:val="id-ID"/>
        </w:rPr>
        <w:t>ABSTRAK</w:t>
      </w:r>
    </w:p>
    <w:p w:rsidR="00CD7DAA" w:rsidRPr="00F87F08" w:rsidRDefault="00D2775A" w:rsidP="000215F3">
      <w:pPr>
        <w:pStyle w:val="ListParagraph"/>
        <w:spacing w:before="100" w:beforeAutospacing="1" w:after="100" w:afterAutospacing="1" w:line="240" w:lineRule="auto"/>
        <w:ind w:left="0" w:firstLine="567"/>
        <w:contextualSpacing w:val="0"/>
        <w:rPr>
          <w:rFonts w:ascii="Times New Roman" w:hAnsi="Times New Roman" w:cs="Times New Roman"/>
          <w:sz w:val="20"/>
          <w:szCs w:val="20"/>
          <w:lang w:val="id-ID"/>
        </w:rPr>
      </w:pPr>
      <w:r w:rsidRPr="00D2775A">
        <w:rPr>
          <w:rFonts w:ascii="Times New Roman" w:hAnsi="Times New Roman" w:cs="Times New Roman"/>
          <w:i/>
          <w:sz w:val="20"/>
          <w:szCs w:val="20"/>
          <w:lang w:val="id-ID"/>
        </w:rPr>
        <w:t>Return</w:t>
      </w:r>
      <w:r w:rsidR="00CD7DAA" w:rsidRPr="00F87F08">
        <w:rPr>
          <w:rFonts w:ascii="Times New Roman" w:hAnsi="Times New Roman" w:cs="Times New Roman"/>
          <w:sz w:val="20"/>
          <w:szCs w:val="20"/>
          <w:lang w:val="id-ID"/>
        </w:rPr>
        <w:t xml:space="preserve"> saham adalah tingkat pengembalian yang diharapkan oleh seorang investor ketika menanamkan modalnya pada suatu saham di perusahaan tertentu. Tingkat </w:t>
      </w:r>
      <w:r w:rsidRPr="00D2775A">
        <w:rPr>
          <w:rFonts w:ascii="Times New Roman" w:hAnsi="Times New Roman" w:cs="Times New Roman"/>
          <w:i/>
          <w:sz w:val="20"/>
          <w:szCs w:val="20"/>
          <w:lang w:val="id-ID"/>
        </w:rPr>
        <w:t>return</w:t>
      </w:r>
      <w:r w:rsidR="00CD7DAA" w:rsidRPr="00F87F08">
        <w:rPr>
          <w:rFonts w:ascii="Times New Roman" w:hAnsi="Times New Roman" w:cs="Times New Roman"/>
          <w:sz w:val="20"/>
          <w:szCs w:val="20"/>
          <w:lang w:val="id-ID"/>
        </w:rPr>
        <w:t xml:space="preserve"> saham yang baik didukung oleh beberapa faktor diantaranya faktor ekonomi, faktor kondisi pasar modal serta kinerja keuangan. Tujuan dari penelitian ini adalah menemukan variabel-variabel yang terkandung didalam ketiga faktor tersebut yang mana paling </w:t>
      </w:r>
      <w:r w:rsidR="00D83490">
        <w:rPr>
          <w:rFonts w:ascii="Times New Roman" w:hAnsi="Times New Roman" w:cs="Times New Roman"/>
          <w:sz w:val="20"/>
          <w:szCs w:val="20"/>
          <w:lang w:val="id-ID"/>
        </w:rPr>
        <w:t>memengaruhi</w:t>
      </w:r>
      <w:r w:rsidR="00CD7DAA" w:rsidRPr="00F87F08">
        <w:rPr>
          <w:rFonts w:ascii="Times New Roman" w:hAnsi="Times New Roman" w:cs="Times New Roman"/>
          <w:sz w:val="20"/>
          <w:szCs w:val="20"/>
          <w:lang w:val="id-ID"/>
        </w:rPr>
        <w:t xml:space="preserve"> tingkat </w:t>
      </w:r>
      <w:r w:rsidRPr="00D2775A">
        <w:rPr>
          <w:rFonts w:ascii="Times New Roman" w:hAnsi="Times New Roman" w:cs="Times New Roman"/>
          <w:i/>
          <w:sz w:val="20"/>
          <w:szCs w:val="20"/>
          <w:lang w:val="id-ID"/>
        </w:rPr>
        <w:t>return</w:t>
      </w:r>
      <w:r w:rsidR="00CD7DAA" w:rsidRPr="00F87F08">
        <w:rPr>
          <w:rFonts w:ascii="Times New Roman" w:hAnsi="Times New Roman" w:cs="Times New Roman"/>
          <w:sz w:val="20"/>
          <w:szCs w:val="20"/>
          <w:lang w:val="id-ID"/>
        </w:rPr>
        <w:t xml:space="preserve"> saham pada perusahaan </w:t>
      </w:r>
      <w:r w:rsidR="00CD7DAA" w:rsidRPr="00F87F08">
        <w:rPr>
          <w:rFonts w:ascii="Times New Roman" w:hAnsi="Times New Roman" w:cs="Times New Roman"/>
          <w:i/>
          <w:sz w:val="20"/>
          <w:szCs w:val="20"/>
          <w:lang w:val="id-ID"/>
        </w:rPr>
        <w:t>Automotive and Allied Products</w:t>
      </w:r>
      <w:r w:rsidR="00CD7DAA" w:rsidRPr="00F87F08">
        <w:rPr>
          <w:rFonts w:ascii="Times New Roman" w:hAnsi="Times New Roman" w:cs="Times New Roman"/>
          <w:sz w:val="20"/>
          <w:szCs w:val="20"/>
          <w:lang w:val="id-ID"/>
        </w:rPr>
        <w:t xml:space="preserve"> di Bursa Efek Indonesia periode 2009-2012. Penelitian ini dilakukan pada perusahaan </w:t>
      </w:r>
      <w:r w:rsidR="00CD7DAA" w:rsidRPr="00F87F08">
        <w:rPr>
          <w:rFonts w:ascii="Times New Roman" w:hAnsi="Times New Roman" w:cs="Times New Roman"/>
          <w:i/>
          <w:sz w:val="20"/>
          <w:szCs w:val="20"/>
          <w:lang w:val="id-ID"/>
        </w:rPr>
        <w:t>Automotive and Allied Products</w:t>
      </w:r>
      <w:r w:rsidR="00CD7DAA" w:rsidRPr="00F87F08">
        <w:rPr>
          <w:rFonts w:ascii="Times New Roman" w:hAnsi="Times New Roman" w:cs="Times New Roman"/>
          <w:sz w:val="20"/>
          <w:szCs w:val="20"/>
          <w:lang w:val="id-ID"/>
        </w:rPr>
        <w:t xml:space="preserve"> yang terdaftar di </w:t>
      </w:r>
      <w:r w:rsidR="00B760A7" w:rsidRPr="00F87F08">
        <w:rPr>
          <w:rFonts w:ascii="Times New Roman" w:hAnsi="Times New Roman" w:cs="Times New Roman"/>
          <w:sz w:val="20"/>
          <w:szCs w:val="20"/>
          <w:lang w:val="id-ID"/>
        </w:rPr>
        <w:t xml:space="preserve">BEI </w:t>
      </w:r>
      <w:r w:rsidR="00CD7DAA" w:rsidRPr="00F87F08">
        <w:rPr>
          <w:rFonts w:ascii="Times New Roman" w:hAnsi="Times New Roman" w:cs="Times New Roman"/>
          <w:sz w:val="20"/>
          <w:szCs w:val="20"/>
          <w:lang w:val="id-ID"/>
        </w:rPr>
        <w:t xml:space="preserve">periode 2009-2012. Jumlah sampel perusahaan yang dipergunakan sebanyak 17 perusahaan, dengan metode sensus. Pengumpulan data dilakukan melalui data sekunder. Teknik analisis yang dipergunakan adalah analisis faktor dan regresi linear berganda. Berdasarkan hasil penelitian ditemukan bahwa GDP dan ROE berpengaruh signifikan terhadap </w:t>
      </w:r>
      <w:r w:rsidRPr="00D2775A">
        <w:rPr>
          <w:rFonts w:ascii="Times New Roman" w:hAnsi="Times New Roman" w:cs="Times New Roman"/>
          <w:i/>
          <w:sz w:val="20"/>
          <w:szCs w:val="20"/>
          <w:lang w:val="id-ID"/>
        </w:rPr>
        <w:t>return</w:t>
      </w:r>
      <w:r w:rsidR="00CD7DAA" w:rsidRPr="00F87F08">
        <w:rPr>
          <w:rFonts w:ascii="Times New Roman" w:hAnsi="Times New Roman" w:cs="Times New Roman"/>
          <w:sz w:val="20"/>
          <w:szCs w:val="20"/>
          <w:lang w:val="id-ID"/>
        </w:rPr>
        <w:t xml:space="preserve"> saham</w:t>
      </w:r>
      <w:r w:rsidR="00F87F08" w:rsidRPr="00F87F08">
        <w:rPr>
          <w:rFonts w:ascii="Times New Roman" w:hAnsi="Times New Roman" w:cs="Times New Roman"/>
          <w:sz w:val="20"/>
          <w:szCs w:val="20"/>
          <w:lang w:val="id-ID"/>
        </w:rPr>
        <w:t xml:space="preserve">. </w:t>
      </w:r>
      <w:r w:rsidR="00CD7DAA" w:rsidRPr="00F87F08">
        <w:rPr>
          <w:rFonts w:ascii="Times New Roman" w:hAnsi="Times New Roman" w:cs="Times New Roman"/>
          <w:sz w:val="20"/>
          <w:szCs w:val="20"/>
          <w:lang w:val="id-ID"/>
        </w:rPr>
        <w:t xml:space="preserve">Hasil berikutnya yaitu IHSG dan TAT yang memiliki pengaruh tidak signifikan terhadap </w:t>
      </w:r>
      <w:r w:rsidRPr="00D2775A">
        <w:rPr>
          <w:rFonts w:ascii="Times New Roman" w:hAnsi="Times New Roman" w:cs="Times New Roman"/>
          <w:i/>
          <w:sz w:val="20"/>
          <w:szCs w:val="20"/>
          <w:lang w:val="id-ID"/>
        </w:rPr>
        <w:t>return</w:t>
      </w:r>
      <w:r w:rsidR="00CD7DAA" w:rsidRPr="00F87F08">
        <w:rPr>
          <w:rFonts w:ascii="Times New Roman" w:hAnsi="Times New Roman" w:cs="Times New Roman"/>
          <w:i/>
          <w:sz w:val="20"/>
          <w:szCs w:val="20"/>
          <w:lang w:val="id-ID"/>
        </w:rPr>
        <w:t xml:space="preserve"> </w:t>
      </w:r>
      <w:r w:rsidR="00F87F08" w:rsidRPr="00F87F08">
        <w:rPr>
          <w:rFonts w:ascii="Times New Roman" w:hAnsi="Times New Roman" w:cs="Times New Roman"/>
          <w:sz w:val="20"/>
          <w:szCs w:val="20"/>
          <w:lang w:val="id-ID"/>
        </w:rPr>
        <w:t>saham.</w:t>
      </w:r>
    </w:p>
    <w:p w:rsidR="000D188F" w:rsidRPr="00F87F08" w:rsidRDefault="00CD7DAA" w:rsidP="000215F3">
      <w:pPr>
        <w:spacing w:before="100" w:beforeAutospacing="1" w:after="100" w:afterAutospacing="1" w:line="240" w:lineRule="auto"/>
        <w:rPr>
          <w:rFonts w:ascii="Times New Roman" w:hAnsi="Times New Roman" w:cs="Times New Roman"/>
          <w:sz w:val="20"/>
          <w:szCs w:val="20"/>
          <w:lang w:val="id-ID"/>
        </w:rPr>
      </w:pPr>
      <w:r w:rsidRPr="00F87F08">
        <w:rPr>
          <w:rFonts w:ascii="Times New Roman" w:hAnsi="Times New Roman" w:cs="Times New Roman"/>
          <w:sz w:val="20"/>
          <w:szCs w:val="20"/>
          <w:lang w:val="id-ID"/>
        </w:rPr>
        <w:t xml:space="preserve">Kata kunci: GDP, IHSG, ROE, TAT, </w:t>
      </w:r>
      <w:r w:rsidR="00D2775A" w:rsidRPr="00D2775A">
        <w:rPr>
          <w:rFonts w:ascii="Times New Roman" w:hAnsi="Times New Roman" w:cs="Times New Roman"/>
          <w:i/>
          <w:sz w:val="20"/>
          <w:szCs w:val="20"/>
          <w:lang w:val="id-ID"/>
        </w:rPr>
        <w:t>Return</w:t>
      </w:r>
      <w:r w:rsidRPr="00F87F08">
        <w:rPr>
          <w:rFonts w:ascii="Times New Roman" w:hAnsi="Times New Roman" w:cs="Times New Roman"/>
          <w:sz w:val="20"/>
          <w:szCs w:val="20"/>
          <w:lang w:val="id-ID"/>
        </w:rPr>
        <w:t xml:space="preserve"> Saham</w:t>
      </w:r>
    </w:p>
    <w:p w:rsidR="00F87F08" w:rsidRPr="00F87F08" w:rsidRDefault="00F87F08" w:rsidP="000215F3">
      <w:pPr>
        <w:spacing w:before="100" w:beforeAutospacing="1" w:after="100" w:afterAutospacing="1" w:line="240" w:lineRule="auto"/>
        <w:rPr>
          <w:rFonts w:ascii="Times New Roman" w:hAnsi="Times New Roman" w:cs="Times New Roman"/>
          <w:sz w:val="20"/>
          <w:szCs w:val="20"/>
          <w:lang w:val="id-ID"/>
        </w:rPr>
      </w:pPr>
    </w:p>
    <w:p w:rsidR="00F87F08" w:rsidRPr="00F87F08" w:rsidRDefault="00F87F08" w:rsidP="00F87F08">
      <w:pPr>
        <w:spacing w:after="0" w:line="240" w:lineRule="auto"/>
        <w:contextualSpacing/>
        <w:jc w:val="center"/>
        <w:rPr>
          <w:rFonts w:ascii="Times New Roman" w:hAnsi="Times New Roman" w:cs="Times New Roman"/>
          <w:b/>
          <w:sz w:val="24"/>
          <w:szCs w:val="24"/>
          <w:lang w:val="id-ID"/>
        </w:rPr>
      </w:pPr>
      <w:r w:rsidRPr="00F87F08">
        <w:rPr>
          <w:rFonts w:ascii="Times New Roman" w:hAnsi="Times New Roman" w:cs="Times New Roman"/>
          <w:b/>
          <w:sz w:val="24"/>
          <w:szCs w:val="24"/>
          <w:lang w:val="id-ID"/>
        </w:rPr>
        <w:t>ABSTRACT</w:t>
      </w:r>
    </w:p>
    <w:p w:rsidR="00F87F08" w:rsidRPr="00F87F08" w:rsidRDefault="00F87F08" w:rsidP="00F87F08">
      <w:pPr>
        <w:spacing w:after="0" w:line="240" w:lineRule="auto"/>
        <w:contextualSpacing/>
        <w:jc w:val="center"/>
        <w:rPr>
          <w:rFonts w:ascii="Times New Roman" w:hAnsi="Times New Roman" w:cs="Times New Roman"/>
          <w:b/>
          <w:sz w:val="20"/>
          <w:szCs w:val="20"/>
          <w:lang w:val="id-ID"/>
        </w:rPr>
      </w:pPr>
    </w:p>
    <w:p w:rsidR="00F87F08" w:rsidRPr="00F87F08" w:rsidRDefault="00D2775A" w:rsidP="00F87F08">
      <w:pPr>
        <w:spacing w:after="0" w:line="240" w:lineRule="auto"/>
        <w:ind w:firstLine="720"/>
        <w:contextualSpacing/>
        <w:rPr>
          <w:rFonts w:ascii="Times New Roman" w:hAnsi="Times New Roman" w:cs="Times New Roman"/>
          <w:sz w:val="20"/>
          <w:szCs w:val="20"/>
          <w:lang w:val="id-ID"/>
        </w:rPr>
      </w:pPr>
      <w:r w:rsidRPr="00D2775A">
        <w:rPr>
          <w:rFonts w:ascii="Times New Roman" w:hAnsi="Times New Roman" w:cs="Times New Roman"/>
          <w:i/>
          <w:sz w:val="20"/>
          <w:szCs w:val="20"/>
          <w:lang w:val="id-ID"/>
        </w:rPr>
        <w:t>Return</w:t>
      </w:r>
      <w:r w:rsidR="00F87F08" w:rsidRPr="00F87F08">
        <w:rPr>
          <w:rFonts w:ascii="Times New Roman" w:hAnsi="Times New Roman" w:cs="Times New Roman"/>
          <w:sz w:val="20"/>
          <w:szCs w:val="20"/>
          <w:lang w:val="id-ID"/>
        </w:rPr>
        <w:t xml:space="preserve"> of stock is a </w:t>
      </w:r>
      <w:r w:rsidRPr="00D2775A">
        <w:rPr>
          <w:rFonts w:ascii="Times New Roman" w:hAnsi="Times New Roman" w:cs="Times New Roman"/>
          <w:i/>
          <w:sz w:val="20"/>
          <w:szCs w:val="20"/>
          <w:lang w:val="id-ID"/>
        </w:rPr>
        <w:t>return</w:t>
      </w:r>
      <w:r w:rsidR="00F87F08" w:rsidRPr="00F87F08">
        <w:rPr>
          <w:rFonts w:ascii="Times New Roman" w:hAnsi="Times New Roman" w:cs="Times New Roman"/>
          <w:sz w:val="20"/>
          <w:szCs w:val="20"/>
          <w:lang w:val="id-ID"/>
        </w:rPr>
        <w:t xml:space="preserve"> level that is expected by an investor while investing his capital in a stock of certain firm. The best level in </w:t>
      </w:r>
      <w:r w:rsidRPr="00D2775A">
        <w:rPr>
          <w:rFonts w:ascii="Times New Roman" w:hAnsi="Times New Roman" w:cs="Times New Roman"/>
          <w:i/>
          <w:sz w:val="20"/>
          <w:szCs w:val="20"/>
          <w:lang w:val="id-ID"/>
        </w:rPr>
        <w:t>return</w:t>
      </w:r>
      <w:r w:rsidR="00F87F08" w:rsidRPr="00F87F08">
        <w:rPr>
          <w:rFonts w:ascii="Times New Roman" w:hAnsi="Times New Roman" w:cs="Times New Roman"/>
          <w:sz w:val="20"/>
          <w:szCs w:val="20"/>
          <w:lang w:val="id-ID"/>
        </w:rPr>
        <w:t xml:space="preserve"> of stock is supported by some factors such as economic factor, market capital  factor, and finance activity factor. The aims of this research is finding which variable become the most influential variable among three factors for level in stock of </w:t>
      </w:r>
      <w:r w:rsidRPr="00D2775A">
        <w:rPr>
          <w:rFonts w:ascii="Times New Roman" w:hAnsi="Times New Roman" w:cs="Times New Roman"/>
          <w:i/>
          <w:sz w:val="20"/>
          <w:szCs w:val="20"/>
          <w:lang w:val="id-ID"/>
        </w:rPr>
        <w:t>return</w:t>
      </w:r>
      <w:r w:rsidR="00F87F08" w:rsidRPr="00F87F08">
        <w:rPr>
          <w:rFonts w:ascii="Times New Roman" w:hAnsi="Times New Roman" w:cs="Times New Roman"/>
          <w:sz w:val="20"/>
          <w:szCs w:val="20"/>
          <w:lang w:val="id-ID"/>
        </w:rPr>
        <w:t xml:space="preserve"> at Automotive and Allied Products firm registered in BEI among 2009-2012 periods. The among of firm samples used were 17 firms by using census method. The researcher conducted process of collecting data by using secondary data. Analysis techniques implemented were factor analysis and bifilar linear regression. According to the result of the research, it was found that GDP and ROE significantly influenced to stock of </w:t>
      </w:r>
      <w:r w:rsidRPr="00D2775A">
        <w:rPr>
          <w:rFonts w:ascii="Times New Roman" w:hAnsi="Times New Roman" w:cs="Times New Roman"/>
          <w:i/>
          <w:sz w:val="20"/>
          <w:szCs w:val="20"/>
          <w:lang w:val="id-ID"/>
        </w:rPr>
        <w:t>return</w:t>
      </w:r>
      <w:r w:rsidR="00F87F08" w:rsidRPr="00F87F08">
        <w:rPr>
          <w:rFonts w:ascii="Times New Roman" w:hAnsi="Times New Roman" w:cs="Times New Roman"/>
          <w:sz w:val="20"/>
          <w:szCs w:val="20"/>
          <w:lang w:val="id-ID"/>
        </w:rPr>
        <w:t xml:space="preserve">. Another result was IHSG and TAT that have insignificant influenced towards stock of </w:t>
      </w:r>
      <w:r w:rsidRPr="00D2775A">
        <w:rPr>
          <w:rFonts w:ascii="Times New Roman" w:hAnsi="Times New Roman" w:cs="Times New Roman"/>
          <w:i/>
          <w:sz w:val="20"/>
          <w:szCs w:val="20"/>
          <w:lang w:val="id-ID"/>
        </w:rPr>
        <w:t>return</w:t>
      </w:r>
      <w:r w:rsidR="00F87F08" w:rsidRPr="00F87F08">
        <w:rPr>
          <w:rFonts w:ascii="Times New Roman" w:hAnsi="Times New Roman" w:cs="Times New Roman"/>
          <w:sz w:val="20"/>
          <w:szCs w:val="20"/>
          <w:lang w:val="id-ID"/>
        </w:rPr>
        <w:t>.</w:t>
      </w:r>
    </w:p>
    <w:p w:rsidR="00F87F08" w:rsidRPr="00F87F08" w:rsidRDefault="00F87F08" w:rsidP="00F87F08">
      <w:pPr>
        <w:spacing w:after="0" w:line="240" w:lineRule="auto"/>
        <w:contextualSpacing/>
        <w:rPr>
          <w:rFonts w:ascii="Times New Roman" w:hAnsi="Times New Roman" w:cs="Times New Roman"/>
          <w:sz w:val="20"/>
          <w:szCs w:val="20"/>
          <w:lang w:val="id-ID"/>
        </w:rPr>
      </w:pPr>
    </w:p>
    <w:p w:rsidR="00DE7848" w:rsidRPr="00F87F08" w:rsidRDefault="00F87F08" w:rsidP="00F87F08">
      <w:pPr>
        <w:spacing w:before="100" w:beforeAutospacing="1" w:after="100" w:afterAutospacing="1" w:line="240" w:lineRule="auto"/>
        <w:rPr>
          <w:rFonts w:ascii="Times New Roman" w:hAnsi="Times New Roman" w:cs="Times New Roman"/>
          <w:sz w:val="20"/>
          <w:szCs w:val="20"/>
          <w:lang w:val="id-ID"/>
        </w:rPr>
      </w:pPr>
      <w:r w:rsidRPr="00F87F08">
        <w:rPr>
          <w:rFonts w:ascii="Times New Roman" w:hAnsi="Times New Roman" w:cs="Times New Roman"/>
          <w:sz w:val="20"/>
          <w:szCs w:val="20"/>
          <w:lang w:val="id-ID"/>
        </w:rPr>
        <w:t xml:space="preserve">Keywords: GDP, IHSG, ROE, TAT, </w:t>
      </w:r>
      <w:r w:rsidR="00D2775A" w:rsidRPr="00D2775A">
        <w:rPr>
          <w:rFonts w:ascii="Times New Roman" w:hAnsi="Times New Roman" w:cs="Times New Roman"/>
          <w:i/>
          <w:sz w:val="20"/>
          <w:szCs w:val="20"/>
          <w:lang w:val="id-ID"/>
        </w:rPr>
        <w:t>Return</w:t>
      </w:r>
      <w:r w:rsidRPr="00F87F08">
        <w:rPr>
          <w:rFonts w:ascii="Times New Roman" w:hAnsi="Times New Roman" w:cs="Times New Roman"/>
          <w:sz w:val="20"/>
          <w:szCs w:val="20"/>
          <w:lang w:val="id-ID"/>
        </w:rPr>
        <w:t xml:space="preserve"> of stock</w:t>
      </w:r>
      <w:r w:rsidR="00DE7848" w:rsidRPr="00F87F08">
        <w:rPr>
          <w:rFonts w:ascii="Times New Roman" w:hAnsi="Times New Roman" w:cs="Times New Roman"/>
          <w:sz w:val="24"/>
          <w:szCs w:val="24"/>
          <w:lang w:val="id-ID"/>
        </w:rPr>
        <w:tab/>
      </w:r>
    </w:p>
    <w:p w:rsidR="00CD7DAA" w:rsidRPr="00F87F08" w:rsidRDefault="002F078C" w:rsidP="0078392A">
      <w:pPr>
        <w:spacing w:before="100" w:beforeAutospacing="1" w:after="100" w:afterAutospacing="1" w:line="480" w:lineRule="auto"/>
        <w:rPr>
          <w:rFonts w:ascii="Times New Roman" w:hAnsi="Times New Roman" w:cs="Times New Roman"/>
          <w:sz w:val="24"/>
          <w:szCs w:val="24"/>
          <w:lang w:val="id-ID"/>
        </w:rPr>
      </w:pPr>
      <w:r w:rsidRPr="00F87F08">
        <w:rPr>
          <w:rFonts w:ascii="Times New Roman" w:hAnsi="Times New Roman" w:cs="Times New Roman"/>
          <w:b/>
          <w:sz w:val="24"/>
          <w:szCs w:val="24"/>
          <w:lang w:val="id-ID"/>
        </w:rPr>
        <w:br w:type="column"/>
      </w:r>
      <w:r w:rsidR="00CD7DAA" w:rsidRPr="00F87F08">
        <w:rPr>
          <w:rFonts w:ascii="Times New Roman" w:hAnsi="Times New Roman" w:cs="Times New Roman"/>
          <w:b/>
          <w:sz w:val="24"/>
          <w:szCs w:val="24"/>
          <w:lang w:val="id-ID"/>
        </w:rPr>
        <w:lastRenderedPageBreak/>
        <w:t>PENDAHULUAN</w:t>
      </w:r>
    </w:p>
    <w:p w:rsidR="00482474" w:rsidRPr="00F87F08" w:rsidRDefault="00482474" w:rsidP="006317AD">
      <w:pPr>
        <w:pStyle w:val="ListParagraph"/>
        <w:spacing w:after="0" w:line="480" w:lineRule="auto"/>
        <w:ind w:left="0" w:firstLine="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Kondisi ekonomi di Indonesia saat ini sedang dalam masa perkembangan. Kondisi ekonomi suatu negara tidak dapat terlepaskan dari  pasar modal itu sendiri yang berperan besar terhadap perekonomian negara. Menurut Samsul (2006:43), pasar modal adalah tempat atau sarana pertemuan antara permintaan dan penawaran atas instrumen jangka panjang yang umumnya terjadi selama lebih dari satu tahun. Tujuan tiap investor dalam berinvestasi bisa beberapa macam, seperti untuk mendapatkan kehidupan yang lebih layak dimasa mendatang, mengurangi tekanan inflasi, serta dorongan untuk menghemat pajak (Ahmad, 2004:3). Kehidupan yang lebih layak ini ditujukan pada perolehan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(kembalian) yang lebih besar dari waktu ke waktu atau setidaknya berusaha untuk mempertahankan tingkat pendapatan yang se</w:t>
      </w:r>
      <w:r w:rsidR="00635690">
        <w:rPr>
          <w:rFonts w:ascii="Times New Roman" w:hAnsi="Times New Roman" w:cs="Times New Roman"/>
          <w:sz w:val="24"/>
          <w:szCs w:val="24"/>
          <w:lang w:val="id-ID"/>
        </w:rPr>
        <w:t>karang agar tidak berkurang</w:t>
      </w:r>
      <w:r w:rsidRPr="00F87F08">
        <w:rPr>
          <w:rFonts w:ascii="Times New Roman" w:hAnsi="Times New Roman" w:cs="Times New Roman"/>
          <w:sz w:val="24"/>
          <w:szCs w:val="24"/>
          <w:lang w:val="id-ID"/>
        </w:rPr>
        <w:t xml:space="preserve"> dimasa yang akan datang sehingga mampu meningkatkan taraf hidup investor tersebut. Menurut </w:t>
      </w:r>
      <w:r w:rsidR="00635690">
        <w:rPr>
          <w:rFonts w:ascii="Times New Roman" w:eastAsia="Times New Roman" w:hAnsi="Times New Roman" w:cs="Times New Roman"/>
          <w:sz w:val="24"/>
          <w:szCs w:val="24"/>
          <w:lang w:val="id-ID"/>
        </w:rPr>
        <w:t>Hernendiastoro (2005)</w:t>
      </w:r>
      <w:r w:rsidRPr="00F87F08">
        <w:rPr>
          <w:rFonts w:ascii="Times New Roman" w:eastAsia="Times New Roman" w:hAnsi="Times New Roman" w:cs="Times New Roman"/>
          <w:sz w:val="24"/>
          <w:szCs w:val="24"/>
          <w:lang w:val="id-ID"/>
        </w:rPr>
        <w:t xml:space="preserve"> </w:t>
      </w:r>
      <w:r w:rsidR="00D2775A" w:rsidRPr="00D2775A">
        <w:rPr>
          <w:rFonts w:ascii="Times New Roman" w:eastAsia="Times New Roman" w:hAnsi="Times New Roman" w:cs="Times New Roman"/>
          <w:i/>
          <w:sz w:val="24"/>
          <w:szCs w:val="24"/>
          <w:lang w:val="id-ID"/>
        </w:rPr>
        <w:t>return</w:t>
      </w:r>
      <w:r w:rsidRPr="00F87F08">
        <w:rPr>
          <w:rFonts w:ascii="Times New Roman" w:eastAsia="Times New Roman" w:hAnsi="Times New Roman" w:cs="Times New Roman"/>
          <w:sz w:val="24"/>
          <w:szCs w:val="24"/>
          <w:lang w:val="id-ID"/>
        </w:rPr>
        <w:t xml:space="preserve"> saham (kembalian) merupakan tingkat keuntungan yang dirasakan oleh pihak investor atas</w:t>
      </w:r>
      <w:r w:rsidR="00EF1C7F" w:rsidRPr="00F87F08">
        <w:rPr>
          <w:rFonts w:ascii="Times New Roman" w:eastAsia="Times New Roman" w:hAnsi="Times New Roman" w:cs="Times New Roman"/>
          <w:sz w:val="24"/>
          <w:szCs w:val="24"/>
          <w:lang w:val="id-ID"/>
        </w:rPr>
        <w:t xml:space="preserve"> investasi yang telah dilakukan</w:t>
      </w:r>
      <w:r w:rsidRPr="00F87F08">
        <w:rPr>
          <w:rFonts w:ascii="Times New Roman" w:eastAsia="Times New Roman" w:hAnsi="Times New Roman" w:cs="Times New Roman"/>
          <w:sz w:val="24"/>
          <w:szCs w:val="24"/>
          <w:lang w:val="id-ID"/>
        </w:rPr>
        <w:t xml:space="preserve">. Bentuk keuntungan atau komponen </w:t>
      </w:r>
      <w:r w:rsidR="00D2775A" w:rsidRPr="00D2775A">
        <w:rPr>
          <w:rFonts w:ascii="Times New Roman" w:eastAsia="Times New Roman" w:hAnsi="Times New Roman" w:cs="Times New Roman"/>
          <w:i/>
          <w:sz w:val="24"/>
          <w:szCs w:val="24"/>
          <w:lang w:val="id-ID"/>
        </w:rPr>
        <w:t>return</w:t>
      </w:r>
      <w:r w:rsidRPr="00F87F08">
        <w:rPr>
          <w:rFonts w:ascii="Times New Roman" w:eastAsia="Times New Roman" w:hAnsi="Times New Roman" w:cs="Times New Roman"/>
          <w:sz w:val="24"/>
          <w:szCs w:val="24"/>
          <w:lang w:val="id-ID"/>
        </w:rPr>
        <w:t xml:space="preserve"> tersebut terbagi menjadi dua hal, yaitu </w:t>
      </w:r>
      <w:r w:rsidRPr="00F87F08">
        <w:rPr>
          <w:rFonts w:ascii="Times New Roman" w:eastAsia="Times New Roman" w:hAnsi="Times New Roman" w:cs="Times New Roman"/>
          <w:i/>
          <w:sz w:val="24"/>
          <w:szCs w:val="24"/>
          <w:lang w:val="id-ID"/>
        </w:rPr>
        <w:t>current income</w:t>
      </w:r>
      <w:r w:rsidRPr="00F87F08">
        <w:rPr>
          <w:rFonts w:ascii="Times New Roman" w:eastAsia="Times New Roman" w:hAnsi="Times New Roman" w:cs="Times New Roman"/>
          <w:sz w:val="24"/>
          <w:szCs w:val="24"/>
          <w:lang w:val="id-ID"/>
        </w:rPr>
        <w:t xml:space="preserve"> (pendapatan lancar) dan </w:t>
      </w:r>
      <w:r w:rsidRPr="00F87F08">
        <w:rPr>
          <w:rFonts w:ascii="Times New Roman" w:eastAsia="Times New Roman" w:hAnsi="Times New Roman" w:cs="Times New Roman"/>
          <w:i/>
          <w:sz w:val="24"/>
          <w:szCs w:val="24"/>
          <w:lang w:val="id-ID"/>
        </w:rPr>
        <w:t>capital gain</w:t>
      </w:r>
      <w:r w:rsidRPr="00F87F08">
        <w:rPr>
          <w:rFonts w:ascii="Times New Roman" w:eastAsia="Times New Roman" w:hAnsi="Times New Roman" w:cs="Times New Roman"/>
          <w:sz w:val="24"/>
          <w:szCs w:val="24"/>
          <w:lang w:val="id-ID"/>
        </w:rPr>
        <w:t xml:space="preserve"> (keuntungan selisih harga).</w:t>
      </w:r>
    </w:p>
    <w:p w:rsidR="00C5643A" w:rsidRDefault="00482474" w:rsidP="00482474">
      <w:pPr>
        <w:pStyle w:val="ListParagraph"/>
        <w:spacing w:line="480" w:lineRule="auto"/>
        <w:ind w:left="0" w:firstLine="567"/>
        <w:rPr>
          <w:rFonts w:ascii="Times New Roman" w:hAnsi="Times New Roman" w:cs="Times New Roman"/>
          <w:sz w:val="24"/>
          <w:szCs w:val="24"/>
          <w:lang w:val="id-ID"/>
        </w:rPr>
      </w:pPr>
      <w:r w:rsidRPr="00F87F08">
        <w:rPr>
          <w:rFonts w:ascii="Times New Roman" w:hAnsi="Times New Roman" w:cs="Times New Roman"/>
          <w:sz w:val="24"/>
          <w:szCs w:val="24"/>
          <w:lang w:val="id-ID"/>
        </w:rPr>
        <w:t>Penelitian kali ini mencoba u</w:t>
      </w:r>
      <w:r w:rsidR="00635690">
        <w:rPr>
          <w:rFonts w:ascii="Times New Roman" w:hAnsi="Times New Roman" w:cs="Times New Roman"/>
          <w:sz w:val="24"/>
          <w:szCs w:val="24"/>
          <w:lang w:val="id-ID"/>
        </w:rPr>
        <w:t xml:space="preserve">ntuk merangkum </w:t>
      </w:r>
      <w:proofErr w:type="spellStart"/>
      <w:r w:rsidR="00635690">
        <w:rPr>
          <w:rFonts w:ascii="Times New Roman" w:hAnsi="Times New Roman" w:cs="Times New Roman"/>
          <w:sz w:val="24"/>
          <w:szCs w:val="24"/>
        </w:rPr>
        <w:t>kedua</w:t>
      </w:r>
      <w:proofErr w:type="spellEnd"/>
      <w:r w:rsidRPr="00F87F08">
        <w:rPr>
          <w:rFonts w:ascii="Times New Roman" w:hAnsi="Times New Roman" w:cs="Times New Roman"/>
          <w:sz w:val="24"/>
          <w:szCs w:val="24"/>
          <w:lang w:val="id-ID"/>
        </w:rPr>
        <w:t xml:space="preserve"> aspek analisis</w:t>
      </w:r>
      <w:r w:rsidR="000D188F" w:rsidRPr="00F87F08">
        <w:rPr>
          <w:rFonts w:ascii="Times New Roman" w:hAnsi="Times New Roman" w:cs="Times New Roman"/>
          <w:sz w:val="24"/>
          <w:szCs w:val="24"/>
          <w:lang w:val="id-ID"/>
        </w:rPr>
        <w:t>,</w:t>
      </w:r>
      <w:r w:rsidR="00635690">
        <w:rPr>
          <w:rFonts w:ascii="Times New Roman" w:hAnsi="Times New Roman" w:cs="Times New Roman"/>
          <w:sz w:val="24"/>
          <w:szCs w:val="24"/>
        </w:rPr>
        <w:t xml:space="preserve"> </w:t>
      </w:r>
      <w:proofErr w:type="spellStart"/>
      <w:r w:rsidR="00635690">
        <w:rPr>
          <w:rFonts w:ascii="Times New Roman" w:hAnsi="Times New Roman" w:cs="Times New Roman"/>
          <w:sz w:val="24"/>
          <w:szCs w:val="24"/>
        </w:rPr>
        <w:t>yaitu</w:t>
      </w:r>
      <w:proofErr w:type="spellEnd"/>
      <w:r w:rsidR="000D188F" w:rsidRPr="00F87F08">
        <w:rPr>
          <w:rFonts w:ascii="Times New Roman" w:hAnsi="Times New Roman" w:cs="Times New Roman"/>
          <w:sz w:val="24"/>
          <w:szCs w:val="24"/>
          <w:lang w:val="id-ID"/>
        </w:rPr>
        <w:t xml:space="preserve"> pada</w:t>
      </w:r>
      <w:r w:rsidRPr="00F87F08">
        <w:rPr>
          <w:rFonts w:ascii="Times New Roman" w:hAnsi="Times New Roman" w:cs="Times New Roman"/>
          <w:sz w:val="24"/>
          <w:szCs w:val="24"/>
          <w:lang w:val="id-ID"/>
        </w:rPr>
        <w:t xml:space="preserve"> aspek eksternal dapat dianalisis dari keberadaan kondisi ekonomi dan kond</w:t>
      </w:r>
      <w:r w:rsidR="00635690">
        <w:rPr>
          <w:rFonts w:ascii="Times New Roman" w:hAnsi="Times New Roman" w:cs="Times New Roman"/>
          <w:sz w:val="24"/>
          <w:szCs w:val="24"/>
          <w:lang w:val="id-ID"/>
        </w:rPr>
        <w:t>isi pasar modal, sedangkan</w:t>
      </w:r>
      <w:r w:rsidRPr="00F87F08">
        <w:rPr>
          <w:rFonts w:ascii="Times New Roman" w:hAnsi="Times New Roman" w:cs="Times New Roman"/>
          <w:sz w:val="24"/>
          <w:szCs w:val="24"/>
          <w:lang w:val="id-ID"/>
        </w:rPr>
        <w:t xml:space="preserve"> aspek internal dapat dilihat dari kinerja keuangan perusahaan. Ketiga variabel bebas yang bersifat makroekonomis dalam as</w:t>
      </w:r>
      <w:r w:rsidR="000D188F" w:rsidRPr="00F87F08">
        <w:rPr>
          <w:rFonts w:ascii="Times New Roman" w:hAnsi="Times New Roman" w:cs="Times New Roman"/>
          <w:sz w:val="24"/>
          <w:szCs w:val="24"/>
          <w:lang w:val="id-ID"/>
        </w:rPr>
        <w:t xml:space="preserve">pek eksternal yang </w:t>
      </w:r>
      <w:r w:rsidR="000D188F" w:rsidRPr="00F87F08">
        <w:rPr>
          <w:rFonts w:ascii="Times New Roman" w:hAnsi="Times New Roman" w:cs="Times New Roman"/>
          <w:sz w:val="24"/>
          <w:szCs w:val="24"/>
          <w:lang w:val="id-ID"/>
        </w:rPr>
        <w:lastRenderedPageBreak/>
        <w:t xml:space="preserve">dipergunakan, </w:t>
      </w:r>
      <w:r w:rsidRPr="00F87F08">
        <w:rPr>
          <w:rFonts w:ascii="Times New Roman" w:hAnsi="Times New Roman" w:cs="Times New Roman"/>
          <w:sz w:val="24"/>
          <w:szCs w:val="24"/>
          <w:lang w:val="id-ID"/>
        </w:rPr>
        <w:t xml:space="preserve">yaitu </w:t>
      </w:r>
      <w:r w:rsidRPr="00F87F08">
        <w:rPr>
          <w:rFonts w:ascii="Times New Roman" w:hAnsi="Times New Roman" w:cs="Times New Roman"/>
          <w:i/>
          <w:sz w:val="24"/>
          <w:szCs w:val="24"/>
          <w:lang w:val="id-ID"/>
        </w:rPr>
        <w:t>gross domestic product</w:t>
      </w:r>
      <w:r w:rsidRPr="00F87F08">
        <w:rPr>
          <w:rFonts w:ascii="Times New Roman" w:hAnsi="Times New Roman" w:cs="Times New Roman"/>
          <w:sz w:val="24"/>
          <w:szCs w:val="24"/>
          <w:lang w:val="id-ID"/>
        </w:rPr>
        <w:t xml:space="preserve">, </w:t>
      </w:r>
      <w:r w:rsidR="00D83490">
        <w:rPr>
          <w:rFonts w:ascii="Times New Roman" w:hAnsi="Times New Roman" w:cs="Times New Roman"/>
          <w:sz w:val="24"/>
          <w:szCs w:val="24"/>
          <w:lang w:val="id-ID"/>
        </w:rPr>
        <w:t xml:space="preserve">perubahan </w:t>
      </w:r>
      <w:r w:rsidRPr="00F87F08">
        <w:rPr>
          <w:rFonts w:ascii="Times New Roman" w:hAnsi="Times New Roman" w:cs="Times New Roman"/>
          <w:sz w:val="24"/>
          <w:szCs w:val="24"/>
          <w:lang w:val="id-ID"/>
        </w:rPr>
        <w:t xml:space="preserve">inflasi dan juga </w:t>
      </w:r>
      <w:r w:rsidR="00D83490">
        <w:rPr>
          <w:rFonts w:ascii="Times New Roman" w:hAnsi="Times New Roman" w:cs="Times New Roman"/>
          <w:sz w:val="24"/>
          <w:szCs w:val="24"/>
          <w:lang w:val="id-ID"/>
        </w:rPr>
        <w:t xml:space="preserve">perubahan </w:t>
      </w:r>
      <w:r w:rsidRPr="00F87F08">
        <w:rPr>
          <w:rFonts w:ascii="Times New Roman" w:hAnsi="Times New Roman" w:cs="Times New Roman"/>
          <w:sz w:val="24"/>
          <w:szCs w:val="24"/>
          <w:lang w:val="id-ID"/>
        </w:rPr>
        <w:t>kurs valuta asing.</w:t>
      </w:r>
    </w:p>
    <w:p w:rsidR="00CB76E2" w:rsidRDefault="00D83490" w:rsidP="00482474">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lang w:val="id-ID"/>
        </w:rPr>
        <w:t xml:space="preserve">GDP adalah pendapatan yang diperoleh atas penjualan barang maupun jasa yang menggambarkan tingkat kesejahteraan masyarakat dalam suatu periode tertentu. </w:t>
      </w:r>
      <w:proofErr w:type="spellStart"/>
      <w:proofErr w:type="gramStart"/>
      <w:r w:rsidR="007A2A58">
        <w:rPr>
          <w:rFonts w:ascii="Times New Roman" w:hAnsi="Times New Roman" w:cs="Times New Roman"/>
          <w:sz w:val="24"/>
          <w:szCs w:val="24"/>
        </w:rPr>
        <w:t>Pada</w:t>
      </w:r>
      <w:proofErr w:type="spellEnd"/>
      <w:r w:rsidR="00C5643A" w:rsidRPr="00F87F08">
        <w:rPr>
          <w:rFonts w:ascii="Times New Roman" w:hAnsi="Times New Roman" w:cs="Times New Roman"/>
          <w:sz w:val="24"/>
          <w:szCs w:val="24"/>
          <w:lang w:val="id-ID"/>
        </w:rPr>
        <w:t xml:space="preserve"> penelitian oleh Singh </w:t>
      </w:r>
      <w:r w:rsidR="00C5643A" w:rsidRPr="00F87F08">
        <w:rPr>
          <w:rFonts w:ascii="Times New Roman" w:hAnsi="Times New Roman" w:cs="Times New Roman"/>
          <w:i/>
          <w:sz w:val="24"/>
          <w:szCs w:val="24"/>
          <w:lang w:val="id-ID"/>
        </w:rPr>
        <w:t>et al</w:t>
      </w:r>
      <w:r w:rsidR="00C5643A" w:rsidRPr="00F87F08">
        <w:rPr>
          <w:rFonts w:ascii="Times New Roman" w:hAnsi="Times New Roman" w:cs="Times New Roman"/>
          <w:sz w:val="24"/>
          <w:szCs w:val="24"/>
          <w:lang w:val="id-ID"/>
        </w:rPr>
        <w:t>. (2011), dikatakan bahwa</w:t>
      </w:r>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secara</w:t>
      </w:r>
      <w:proofErr w:type="spellEnd"/>
      <w:r w:rsidR="00C5643A" w:rsidRPr="00F87F08">
        <w:rPr>
          <w:rFonts w:ascii="Times New Roman" w:hAnsi="Times New Roman" w:cs="Times New Roman"/>
          <w:sz w:val="24"/>
          <w:szCs w:val="24"/>
          <w:lang w:val="id-ID"/>
        </w:rPr>
        <w:t xml:space="preserve"> empiris GDP memiliki pengaruh terhadap harga saham portofolio.</w:t>
      </w:r>
      <w:proofErr w:type="gramEnd"/>
      <w:r w:rsidR="00841908">
        <w:rPr>
          <w:rFonts w:ascii="Times New Roman" w:hAnsi="Times New Roman" w:cs="Times New Roman"/>
          <w:sz w:val="24"/>
          <w:szCs w:val="24"/>
        </w:rPr>
        <w:t xml:space="preserve"> </w:t>
      </w:r>
      <w:r w:rsidR="000B3B3C">
        <w:rPr>
          <w:rFonts w:ascii="Times New Roman" w:hAnsi="Times New Roman" w:cs="Times New Roman"/>
          <w:sz w:val="24"/>
          <w:szCs w:val="24"/>
          <w:lang w:val="id-ID"/>
        </w:rPr>
        <w:t xml:space="preserve">Pada penelitian </w:t>
      </w:r>
      <w:proofErr w:type="spellStart"/>
      <w:r w:rsidR="000B3B3C">
        <w:rPr>
          <w:rFonts w:ascii="Times New Roman" w:hAnsi="Times New Roman" w:cs="Times New Roman"/>
          <w:sz w:val="24"/>
          <w:szCs w:val="24"/>
        </w:rPr>
        <w:t>Hussainey</w:t>
      </w:r>
      <w:proofErr w:type="spellEnd"/>
      <w:r w:rsidR="000B3B3C">
        <w:rPr>
          <w:rFonts w:ascii="Times New Roman" w:hAnsi="Times New Roman" w:cs="Times New Roman"/>
          <w:sz w:val="24"/>
          <w:szCs w:val="24"/>
        </w:rPr>
        <w:t xml:space="preserve"> </w:t>
      </w:r>
      <w:r w:rsidR="00482925">
        <w:rPr>
          <w:rFonts w:ascii="Times New Roman" w:hAnsi="Times New Roman" w:cs="Times New Roman"/>
          <w:sz w:val="24"/>
          <w:szCs w:val="24"/>
          <w:lang w:val="id-ID"/>
        </w:rPr>
        <w:t>dan</w:t>
      </w:r>
      <w:r w:rsidR="000B3B3C">
        <w:rPr>
          <w:rFonts w:ascii="Times New Roman" w:hAnsi="Times New Roman" w:cs="Times New Roman"/>
          <w:sz w:val="24"/>
          <w:szCs w:val="24"/>
        </w:rPr>
        <w:t xml:space="preserve"> Ngoc</w:t>
      </w:r>
      <w:r w:rsidR="00482925">
        <w:rPr>
          <w:rFonts w:ascii="Times New Roman" w:hAnsi="Times New Roman" w:cs="Times New Roman"/>
          <w:sz w:val="24"/>
          <w:szCs w:val="24"/>
          <w:lang w:val="id-ID"/>
        </w:rPr>
        <w:t xml:space="preserve"> (2009) didapat hasil penelitian berupa pendapatan domestik memiliki pengaruh nyata dan positif terhadap penetapa</w:t>
      </w:r>
      <w:r w:rsidR="004C4547">
        <w:rPr>
          <w:rFonts w:ascii="Times New Roman" w:hAnsi="Times New Roman" w:cs="Times New Roman"/>
          <w:sz w:val="24"/>
          <w:szCs w:val="24"/>
          <w:lang w:val="id-ID"/>
        </w:rPr>
        <w:t>n harga saham di Vietnam.</w:t>
      </w:r>
      <w:r w:rsidR="004C4547">
        <w:rPr>
          <w:rFonts w:ascii="Times New Roman" w:hAnsi="Times New Roman" w:cs="Times New Roman"/>
          <w:sz w:val="24"/>
          <w:szCs w:val="24"/>
        </w:rPr>
        <w:t xml:space="preserve"> </w:t>
      </w:r>
    </w:p>
    <w:p w:rsidR="00C5643A" w:rsidRPr="00D86FB9" w:rsidRDefault="00D83490" w:rsidP="00482474">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lang w:val="id-ID"/>
        </w:rPr>
        <w:t>Perubahan inflasi adalah selisih tingkat inflasi pada tahun sekarang dengan tahun lalu atas tingkat inflasi pada tahun lalu. Penelitian oleh</w:t>
      </w:r>
      <w:r w:rsidR="00C5643A">
        <w:rPr>
          <w:rFonts w:ascii="Times New Roman" w:hAnsi="Times New Roman" w:cs="Times New Roman"/>
          <w:sz w:val="24"/>
          <w:szCs w:val="24"/>
          <w:lang w:val="id-ID"/>
        </w:rPr>
        <w:t xml:space="preserve"> Permana dan </w:t>
      </w:r>
      <w:r>
        <w:rPr>
          <w:rFonts w:ascii="Times New Roman" w:hAnsi="Times New Roman" w:cs="Times New Roman"/>
          <w:sz w:val="24"/>
          <w:szCs w:val="24"/>
          <w:lang w:val="id-ID"/>
        </w:rPr>
        <w:t xml:space="preserve"> Sularto (2008) </w:t>
      </w:r>
      <w:r w:rsidR="005251DE">
        <w:rPr>
          <w:rFonts w:ascii="Times New Roman" w:hAnsi="Times New Roman" w:cs="Times New Roman"/>
          <w:sz w:val="24"/>
          <w:szCs w:val="24"/>
          <w:lang w:val="id-ID"/>
        </w:rPr>
        <w:t xml:space="preserve">mengatakan bahwa tingkat perubahan inflasi ternyata memiliki pengaruh yang signifikan terhadap harga saham. </w:t>
      </w:r>
      <w:proofErr w:type="spellStart"/>
      <w:r w:rsidR="007A2A58">
        <w:rPr>
          <w:rFonts w:ascii="Times New Roman" w:hAnsi="Times New Roman" w:cs="Times New Roman"/>
          <w:sz w:val="24"/>
          <w:szCs w:val="24"/>
        </w:rPr>
        <w:t>Serupa</w:t>
      </w:r>
      <w:proofErr w:type="spellEnd"/>
      <w:r w:rsidR="007A2A58">
        <w:rPr>
          <w:rFonts w:ascii="Times New Roman" w:hAnsi="Times New Roman" w:cs="Times New Roman"/>
          <w:sz w:val="24"/>
          <w:szCs w:val="24"/>
          <w:lang w:val="id-ID"/>
        </w:rPr>
        <w:t xml:space="preserve"> dengan hasil penelit</w:t>
      </w:r>
      <w:proofErr w:type="spellStart"/>
      <w:r w:rsidR="007A2A58">
        <w:rPr>
          <w:rFonts w:ascii="Times New Roman" w:hAnsi="Times New Roman" w:cs="Times New Roman"/>
          <w:sz w:val="24"/>
          <w:szCs w:val="24"/>
        </w:rPr>
        <w:t>ia</w:t>
      </w:r>
      <w:proofErr w:type="spellEnd"/>
      <w:r w:rsidR="00DE1E90">
        <w:rPr>
          <w:rFonts w:ascii="Times New Roman" w:hAnsi="Times New Roman" w:cs="Times New Roman"/>
          <w:sz w:val="24"/>
          <w:szCs w:val="24"/>
          <w:lang w:val="id-ID"/>
        </w:rPr>
        <w:t>n yang ditemukan oleh Babar (2010) yang memiliki pengaruh positif dan signifikan terhadap harga saham karena adanya</w:t>
      </w:r>
      <w:r w:rsidR="007A2A58">
        <w:rPr>
          <w:rFonts w:ascii="Times New Roman" w:hAnsi="Times New Roman" w:cs="Times New Roman"/>
          <w:sz w:val="24"/>
          <w:szCs w:val="24"/>
          <w:lang w:val="id-ID"/>
        </w:rPr>
        <w:t xml:space="preserve"> permintaan dari pihak konsumen</w:t>
      </w:r>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sedangkan</w:t>
      </w:r>
      <w:proofErr w:type="spellEnd"/>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p</w:t>
      </w:r>
      <w:r w:rsidR="00D86FB9">
        <w:rPr>
          <w:rFonts w:ascii="Times New Roman" w:hAnsi="Times New Roman" w:cs="Times New Roman"/>
          <w:sz w:val="24"/>
          <w:szCs w:val="24"/>
        </w:rPr>
        <w:t>ada</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penelitian</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Hussin</w:t>
      </w:r>
      <w:proofErr w:type="spellEnd"/>
      <w:r w:rsidR="00D86FB9">
        <w:rPr>
          <w:rFonts w:ascii="Times New Roman" w:hAnsi="Times New Roman" w:cs="Times New Roman"/>
          <w:sz w:val="24"/>
          <w:szCs w:val="24"/>
        </w:rPr>
        <w:t xml:space="preserve"> </w:t>
      </w:r>
      <w:r w:rsidR="00D86FB9" w:rsidRPr="00D86FB9">
        <w:rPr>
          <w:rFonts w:ascii="Times New Roman" w:hAnsi="Times New Roman" w:cs="Times New Roman"/>
          <w:i/>
          <w:sz w:val="24"/>
          <w:szCs w:val="24"/>
        </w:rPr>
        <w:t>et al</w:t>
      </w:r>
      <w:r w:rsidR="00D86FB9">
        <w:rPr>
          <w:rFonts w:ascii="Times New Roman" w:hAnsi="Times New Roman" w:cs="Times New Roman"/>
          <w:sz w:val="24"/>
          <w:szCs w:val="24"/>
        </w:rPr>
        <w:t xml:space="preserve">. (2012) </w:t>
      </w:r>
      <w:proofErr w:type="spellStart"/>
      <w:r w:rsidR="00D86FB9">
        <w:rPr>
          <w:rFonts w:ascii="Times New Roman" w:hAnsi="Times New Roman" w:cs="Times New Roman"/>
          <w:sz w:val="24"/>
          <w:szCs w:val="24"/>
        </w:rPr>
        <w:t>dikatakan</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bahwa</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inflasi</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berpengaruh</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negatif</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terhadap</w:t>
      </w:r>
      <w:proofErr w:type="spellEnd"/>
      <w:r w:rsidR="00D86FB9">
        <w:rPr>
          <w:rFonts w:ascii="Times New Roman" w:hAnsi="Times New Roman" w:cs="Times New Roman"/>
          <w:sz w:val="24"/>
          <w:szCs w:val="24"/>
        </w:rPr>
        <w:t xml:space="preserve"> </w:t>
      </w:r>
      <w:r w:rsidR="00D86FB9" w:rsidRPr="00D86FB9">
        <w:rPr>
          <w:rFonts w:ascii="Times New Roman" w:hAnsi="Times New Roman" w:cs="Times New Roman"/>
          <w:i/>
          <w:sz w:val="24"/>
          <w:szCs w:val="24"/>
        </w:rPr>
        <w:t xml:space="preserve">Islamic </w:t>
      </w:r>
      <w:proofErr w:type="spellStart"/>
      <w:r w:rsidR="00D86FB9" w:rsidRPr="00D86FB9">
        <w:rPr>
          <w:rFonts w:ascii="Times New Roman" w:hAnsi="Times New Roman" w:cs="Times New Roman"/>
          <w:i/>
          <w:sz w:val="24"/>
          <w:szCs w:val="24"/>
        </w:rPr>
        <w:t>Invesment</w:t>
      </w:r>
      <w:proofErr w:type="spellEnd"/>
      <w:r w:rsidR="00D86FB9" w:rsidRPr="00D86FB9">
        <w:rPr>
          <w:rFonts w:ascii="Times New Roman" w:hAnsi="Times New Roman" w:cs="Times New Roman"/>
          <w:i/>
          <w:sz w:val="24"/>
          <w:szCs w:val="24"/>
        </w:rPr>
        <w:t xml:space="preserve"> Rate</w:t>
      </w:r>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sehingga</w:t>
      </w:r>
      <w:proofErr w:type="spellEnd"/>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menyebabkan</w:t>
      </w:r>
      <w:proofErr w:type="spellEnd"/>
      <w:r w:rsidR="00D86FB9">
        <w:rPr>
          <w:rFonts w:ascii="Times New Roman" w:hAnsi="Times New Roman" w:cs="Times New Roman"/>
          <w:sz w:val="24"/>
          <w:szCs w:val="24"/>
        </w:rPr>
        <w:t xml:space="preserve"> </w:t>
      </w:r>
      <w:proofErr w:type="spellStart"/>
      <w:r w:rsidR="00635690">
        <w:rPr>
          <w:rFonts w:ascii="Times New Roman" w:hAnsi="Times New Roman" w:cs="Times New Roman"/>
          <w:sz w:val="24"/>
          <w:szCs w:val="24"/>
        </w:rPr>
        <w:t>penurunan</w:t>
      </w:r>
      <w:proofErr w:type="spellEnd"/>
      <w:r w:rsidR="00635690">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pada</w:t>
      </w:r>
      <w:proofErr w:type="spellEnd"/>
      <w:r w:rsidR="00D86FB9">
        <w:rPr>
          <w:rFonts w:ascii="Times New Roman" w:hAnsi="Times New Roman" w:cs="Times New Roman"/>
          <w:sz w:val="24"/>
          <w:szCs w:val="24"/>
        </w:rPr>
        <w:t xml:space="preserve"> </w:t>
      </w:r>
      <w:r w:rsidR="00D86FB9" w:rsidRPr="00D86FB9">
        <w:rPr>
          <w:rFonts w:ascii="Times New Roman" w:hAnsi="Times New Roman" w:cs="Times New Roman"/>
          <w:i/>
          <w:sz w:val="24"/>
          <w:szCs w:val="24"/>
        </w:rPr>
        <w:t>return</w:t>
      </w:r>
      <w:r w:rsidR="00D86FB9">
        <w:rPr>
          <w:rFonts w:ascii="Times New Roman" w:hAnsi="Times New Roman" w:cs="Times New Roman"/>
          <w:sz w:val="24"/>
          <w:szCs w:val="24"/>
        </w:rPr>
        <w:t xml:space="preserve"> </w:t>
      </w:r>
      <w:proofErr w:type="spellStart"/>
      <w:r w:rsidR="00D86FB9">
        <w:rPr>
          <w:rFonts w:ascii="Times New Roman" w:hAnsi="Times New Roman" w:cs="Times New Roman"/>
          <w:sz w:val="24"/>
          <w:szCs w:val="24"/>
        </w:rPr>
        <w:t>sahamnya</w:t>
      </w:r>
      <w:proofErr w:type="spellEnd"/>
      <w:r w:rsidR="00D86FB9">
        <w:rPr>
          <w:rFonts w:ascii="Times New Roman" w:hAnsi="Times New Roman" w:cs="Times New Roman"/>
          <w:sz w:val="24"/>
          <w:szCs w:val="24"/>
        </w:rPr>
        <w:t>.</w:t>
      </w:r>
    </w:p>
    <w:p w:rsidR="00482474" w:rsidRPr="00F87F08" w:rsidRDefault="005251DE" w:rsidP="00482474">
      <w:pPr>
        <w:pStyle w:val="ListParagraph"/>
        <w:spacing w:line="480" w:lineRule="auto"/>
        <w:ind w:left="0" w:firstLine="567"/>
        <w:rPr>
          <w:rFonts w:ascii="Times New Roman" w:hAnsi="Times New Roman" w:cs="Times New Roman"/>
          <w:sz w:val="24"/>
          <w:szCs w:val="24"/>
          <w:lang w:val="id-ID"/>
        </w:rPr>
      </w:pPr>
      <w:r>
        <w:rPr>
          <w:rFonts w:ascii="Times New Roman" w:hAnsi="Times New Roman" w:cs="Times New Roman"/>
          <w:sz w:val="24"/>
          <w:szCs w:val="24"/>
          <w:lang w:val="id-ID"/>
        </w:rPr>
        <w:t>Perubahan kurs valuta asing adalah selisih tingkat kurs tahun sekarang</w:t>
      </w:r>
      <w:r w:rsidR="00841908">
        <w:rPr>
          <w:rFonts w:ascii="Times New Roman" w:hAnsi="Times New Roman" w:cs="Times New Roman"/>
          <w:sz w:val="24"/>
          <w:szCs w:val="24"/>
          <w:lang w:val="id-ID"/>
        </w:rPr>
        <w:t xml:space="preserve"> dengan tahun lalu atas tingkat</w:t>
      </w:r>
      <w:r>
        <w:rPr>
          <w:rFonts w:ascii="Times New Roman" w:hAnsi="Times New Roman" w:cs="Times New Roman"/>
          <w:sz w:val="24"/>
          <w:szCs w:val="24"/>
          <w:lang w:val="id-ID"/>
        </w:rPr>
        <w:t xml:space="preserve"> kurs tahun lalu. Berdasarkan penelitian yang dilakukan oleh Kewal (2009) didapat hasil </w:t>
      </w:r>
      <w:r w:rsidR="00C5643A">
        <w:rPr>
          <w:rFonts w:ascii="Times New Roman" w:hAnsi="Times New Roman" w:cs="Times New Roman"/>
          <w:sz w:val="24"/>
          <w:szCs w:val="24"/>
          <w:lang w:val="id-ID"/>
        </w:rPr>
        <w:t>perubahan kurs rupiah berpengaruh negati</w:t>
      </w:r>
      <w:r w:rsidR="00841908">
        <w:rPr>
          <w:rFonts w:ascii="Times New Roman" w:hAnsi="Times New Roman" w:cs="Times New Roman"/>
          <w:sz w:val="24"/>
          <w:szCs w:val="24"/>
          <w:lang w:val="id-ID"/>
        </w:rPr>
        <w:t>f dan signifikan terhadap IHSG</w:t>
      </w:r>
      <w:r w:rsidR="00841908">
        <w:rPr>
          <w:rFonts w:ascii="Times New Roman" w:hAnsi="Times New Roman" w:cs="Times New Roman"/>
          <w:sz w:val="24"/>
          <w:szCs w:val="24"/>
        </w:rPr>
        <w:t xml:space="preserve">, </w:t>
      </w:r>
      <w:r w:rsidR="00C5643A">
        <w:rPr>
          <w:rFonts w:ascii="Times New Roman" w:hAnsi="Times New Roman" w:cs="Times New Roman"/>
          <w:sz w:val="24"/>
          <w:szCs w:val="24"/>
          <w:lang w:val="id-ID"/>
        </w:rPr>
        <w:t xml:space="preserve">sehingga terjadi penguatan kurs rupiah dan menyebabkan peningkatan harga saham dan </w:t>
      </w:r>
      <w:r w:rsidR="00D2775A" w:rsidRPr="00D2775A">
        <w:rPr>
          <w:rFonts w:ascii="Times New Roman" w:hAnsi="Times New Roman" w:cs="Times New Roman"/>
          <w:i/>
          <w:sz w:val="24"/>
          <w:szCs w:val="24"/>
          <w:lang w:val="id-ID"/>
        </w:rPr>
        <w:t>return</w:t>
      </w:r>
      <w:r w:rsidR="00C5643A">
        <w:rPr>
          <w:rFonts w:ascii="Times New Roman" w:hAnsi="Times New Roman" w:cs="Times New Roman"/>
          <w:sz w:val="24"/>
          <w:szCs w:val="24"/>
          <w:lang w:val="id-ID"/>
        </w:rPr>
        <w:t xml:space="preserve"> saham.</w:t>
      </w:r>
      <w:r w:rsidR="00DE1E90">
        <w:rPr>
          <w:rFonts w:ascii="Times New Roman" w:hAnsi="Times New Roman" w:cs="Times New Roman"/>
          <w:sz w:val="24"/>
          <w:szCs w:val="24"/>
          <w:lang w:val="id-ID"/>
        </w:rPr>
        <w:t xml:space="preserve"> </w:t>
      </w:r>
      <w:r w:rsidR="007A2A58">
        <w:rPr>
          <w:rFonts w:ascii="Times New Roman" w:hAnsi="Times New Roman" w:cs="Times New Roman"/>
          <w:sz w:val="24"/>
          <w:szCs w:val="24"/>
        </w:rPr>
        <w:t>H</w:t>
      </w:r>
      <w:r w:rsidR="00DE1E90">
        <w:rPr>
          <w:rFonts w:ascii="Times New Roman" w:hAnsi="Times New Roman" w:cs="Times New Roman"/>
          <w:sz w:val="24"/>
          <w:szCs w:val="24"/>
          <w:lang w:val="id-ID"/>
        </w:rPr>
        <w:t xml:space="preserve">asil penelitian yang diperoleh dari </w:t>
      </w:r>
      <w:proofErr w:type="spellStart"/>
      <w:r w:rsidR="00FB0BEA">
        <w:rPr>
          <w:rFonts w:ascii="Times New Roman" w:hAnsi="Times New Roman" w:cs="Times New Roman"/>
          <w:sz w:val="24"/>
          <w:szCs w:val="24"/>
        </w:rPr>
        <w:t>Javed</w:t>
      </w:r>
      <w:proofErr w:type="spellEnd"/>
      <w:r w:rsidR="00FB0BEA">
        <w:rPr>
          <w:rFonts w:ascii="Times New Roman" w:hAnsi="Times New Roman" w:cs="Times New Roman"/>
          <w:sz w:val="24"/>
          <w:szCs w:val="24"/>
        </w:rPr>
        <w:t xml:space="preserve">, </w:t>
      </w:r>
      <w:r w:rsidR="00DE1E90">
        <w:rPr>
          <w:rFonts w:ascii="Times New Roman" w:hAnsi="Times New Roman" w:cs="Times New Roman"/>
          <w:sz w:val="24"/>
          <w:szCs w:val="24"/>
          <w:lang w:val="id-ID"/>
        </w:rPr>
        <w:t>Benish dan Shehla (2012)</w:t>
      </w:r>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juga</w:t>
      </w:r>
      <w:proofErr w:type="spellEnd"/>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serupa</w:t>
      </w:r>
      <w:proofErr w:type="spellEnd"/>
      <w:r w:rsidR="00DE1E90">
        <w:rPr>
          <w:rFonts w:ascii="Times New Roman" w:hAnsi="Times New Roman" w:cs="Times New Roman"/>
          <w:sz w:val="24"/>
          <w:szCs w:val="24"/>
          <w:lang w:val="id-ID"/>
        </w:rPr>
        <w:t xml:space="preserve"> bahwa</w:t>
      </w:r>
      <w:r w:rsidR="00841908">
        <w:rPr>
          <w:rFonts w:ascii="Times New Roman" w:hAnsi="Times New Roman" w:cs="Times New Roman"/>
          <w:sz w:val="24"/>
          <w:szCs w:val="24"/>
          <w:lang w:val="id-ID"/>
        </w:rPr>
        <w:t xml:space="preserve"> perubahan nilai tukar uang </w:t>
      </w:r>
      <w:r w:rsidR="00841908">
        <w:rPr>
          <w:rFonts w:ascii="Times New Roman" w:hAnsi="Times New Roman" w:cs="Times New Roman"/>
          <w:sz w:val="24"/>
          <w:szCs w:val="24"/>
          <w:lang w:val="id-ID"/>
        </w:rPr>
        <w:lastRenderedPageBreak/>
        <w:t>memiliki keterka</w:t>
      </w:r>
      <w:r w:rsidR="00DE1E90">
        <w:rPr>
          <w:rFonts w:ascii="Times New Roman" w:hAnsi="Times New Roman" w:cs="Times New Roman"/>
          <w:sz w:val="24"/>
          <w:szCs w:val="24"/>
          <w:lang w:val="id-ID"/>
        </w:rPr>
        <w:t xml:space="preserve">itan negatif terhadap harga saham, sehingga </w:t>
      </w:r>
      <w:r w:rsidR="003818AD" w:rsidRPr="003818AD">
        <w:rPr>
          <w:rFonts w:ascii="Times New Roman" w:hAnsi="Times New Roman" w:cs="Times New Roman"/>
          <w:sz w:val="24"/>
          <w:szCs w:val="24"/>
          <w:lang w:val="id-ID"/>
        </w:rPr>
        <w:t>memengaruhi</w:t>
      </w:r>
      <w:r w:rsidR="00DE1E90">
        <w:rPr>
          <w:rFonts w:ascii="Times New Roman" w:hAnsi="Times New Roman" w:cs="Times New Roman"/>
          <w:sz w:val="24"/>
          <w:szCs w:val="24"/>
          <w:lang w:val="id-ID"/>
        </w:rPr>
        <w:t xml:space="preserve"> </w:t>
      </w:r>
      <w:r w:rsidR="00D2775A" w:rsidRPr="00D2775A">
        <w:rPr>
          <w:rFonts w:ascii="Times New Roman" w:hAnsi="Times New Roman" w:cs="Times New Roman"/>
          <w:i/>
          <w:sz w:val="24"/>
          <w:szCs w:val="24"/>
          <w:lang w:val="id-ID"/>
        </w:rPr>
        <w:t>return</w:t>
      </w:r>
      <w:r w:rsidR="00DE1E90">
        <w:rPr>
          <w:rFonts w:ascii="Times New Roman" w:hAnsi="Times New Roman" w:cs="Times New Roman"/>
          <w:sz w:val="24"/>
          <w:szCs w:val="24"/>
          <w:lang w:val="id-ID"/>
        </w:rPr>
        <w:t xml:space="preserve"> sahamny</w:t>
      </w:r>
      <w:r w:rsidR="00482925">
        <w:rPr>
          <w:rFonts w:ascii="Times New Roman" w:hAnsi="Times New Roman" w:cs="Times New Roman"/>
          <w:sz w:val="24"/>
          <w:szCs w:val="24"/>
          <w:lang w:val="id-ID"/>
        </w:rPr>
        <w:t xml:space="preserve">a. Pada penelitian </w:t>
      </w:r>
      <w:r w:rsidR="00F25656">
        <w:rPr>
          <w:rFonts w:ascii="Times New Roman" w:hAnsi="Times New Roman" w:cs="Times New Roman"/>
          <w:sz w:val="24"/>
          <w:szCs w:val="24"/>
        </w:rPr>
        <w:t xml:space="preserve">Abraham </w:t>
      </w:r>
      <w:r w:rsidR="00482925">
        <w:rPr>
          <w:rFonts w:ascii="Times New Roman" w:hAnsi="Times New Roman" w:cs="Times New Roman"/>
          <w:sz w:val="24"/>
          <w:szCs w:val="24"/>
          <w:lang w:val="id-ID"/>
        </w:rPr>
        <w:t xml:space="preserve">(2008) </w:t>
      </w:r>
      <w:proofErr w:type="spellStart"/>
      <w:r w:rsidR="007A2A58">
        <w:rPr>
          <w:rFonts w:ascii="Times New Roman" w:hAnsi="Times New Roman" w:cs="Times New Roman"/>
          <w:sz w:val="24"/>
          <w:szCs w:val="24"/>
        </w:rPr>
        <w:t>mendukung</w:t>
      </w:r>
      <w:proofErr w:type="spellEnd"/>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adanya</w:t>
      </w:r>
      <w:proofErr w:type="spellEnd"/>
      <w:r w:rsidR="00482925">
        <w:rPr>
          <w:rFonts w:ascii="Times New Roman" w:hAnsi="Times New Roman" w:cs="Times New Roman"/>
          <w:sz w:val="24"/>
          <w:szCs w:val="24"/>
          <w:lang w:val="id-ID"/>
        </w:rPr>
        <w:t xml:space="preserve"> perubahan nilai tukar rupiah atau kurs berpengaruh negatif terhadap ha</w:t>
      </w:r>
      <w:r w:rsidR="000B3B3C">
        <w:rPr>
          <w:rFonts w:ascii="Times New Roman" w:hAnsi="Times New Roman" w:cs="Times New Roman"/>
          <w:sz w:val="24"/>
          <w:szCs w:val="24"/>
          <w:lang w:val="id-ID"/>
        </w:rPr>
        <w:t>rga saham. B</w:t>
      </w:r>
      <w:proofErr w:type="spellStart"/>
      <w:r w:rsidR="007A2A58">
        <w:rPr>
          <w:rFonts w:ascii="Times New Roman" w:hAnsi="Times New Roman" w:cs="Times New Roman"/>
          <w:sz w:val="24"/>
          <w:szCs w:val="24"/>
        </w:rPr>
        <w:t>erbeda</w:t>
      </w:r>
      <w:proofErr w:type="spellEnd"/>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dengan</w:t>
      </w:r>
      <w:proofErr w:type="spellEnd"/>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hasil</w:t>
      </w:r>
      <w:proofErr w:type="spellEnd"/>
      <w:r w:rsidR="007A2A58">
        <w:rPr>
          <w:rFonts w:ascii="Times New Roman" w:hAnsi="Times New Roman" w:cs="Times New Roman"/>
          <w:sz w:val="24"/>
          <w:szCs w:val="24"/>
        </w:rPr>
        <w:t xml:space="preserve"> </w:t>
      </w:r>
      <w:r w:rsidR="000B3B3C">
        <w:rPr>
          <w:rFonts w:ascii="Times New Roman" w:hAnsi="Times New Roman" w:cs="Times New Roman"/>
          <w:sz w:val="24"/>
          <w:szCs w:val="24"/>
          <w:lang w:val="id-ID"/>
        </w:rPr>
        <w:t>penelit</w:t>
      </w:r>
      <w:proofErr w:type="spellStart"/>
      <w:r w:rsidR="000B3B3C">
        <w:rPr>
          <w:rFonts w:ascii="Times New Roman" w:hAnsi="Times New Roman" w:cs="Times New Roman"/>
          <w:sz w:val="24"/>
          <w:szCs w:val="24"/>
        </w:rPr>
        <w:t>ia</w:t>
      </w:r>
      <w:proofErr w:type="spellEnd"/>
      <w:r w:rsidR="00482925">
        <w:rPr>
          <w:rFonts w:ascii="Times New Roman" w:hAnsi="Times New Roman" w:cs="Times New Roman"/>
          <w:sz w:val="24"/>
          <w:szCs w:val="24"/>
          <w:lang w:val="id-ID"/>
        </w:rPr>
        <w:t xml:space="preserve">n </w:t>
      </w:r>
      <w:proofErr w:type="spellStart"/>
      <w:r w:rsidR="000B3B3C">
        <w:rPr>
          <w:rFonts w:ascii="Times New Roman" w:hAnsi="Times New Roman" w:cs="Times New Roman"/>
          <w:sz w:val="24"/>
          <w:szCs w:val="24"/>
        </w:rPr>
        <w:t>Puah</w:t>
      </w:r>
      <w:proofErr w:type="spellEnd"/>
      <w:r w:rsidR="00841908">
        <w:rPr>
          <w:rFonts w:ascii="Times New Roman" w:hAnsi="Times New Roman" w:cs="Times New Roman"/>
          <w:sz w:val="24"/>
          <w:szCs w:val="24"/>
          <w:lang w:val="id-ID"/>
        </w:rPr>
        <w:t xml:space="preserve"> dan Jayaraman (2007) juga </w:t>
      </w:r>
      <w:r w:rsidR="00482925">
        <w:rPr>
          <w:rFonts w:ascii="Times New Roman" w:hAnsi="Times New Roman" w:cs="Times New Roman"/>
          <w:sz w:val="24"/>
          <w:szCs w:val="24"/>
          <w:lang w:val="id-ID"/>
        </w:rPr>
        <w:t>di</w:t>
      </w:r>
      <w:r w:rsidR="00841908">
        <w:rPr>
          <w:rFonts w:ascii="Times New Roman" w:hAnsi="Times New Roman" w:cs="Times New Roman"/>
          <w:sz w:val="24"/>
          <w:szCs w:val="24"/>
          <w:lang w:val="id-ID"/>
        </w:rPr>
        <w:t>katakan bahwa perubahan nilai t</w:t>
      </w:r>
      <w:r w:rsidR="00482925">
        <w:rPr>
          <w:rFonts w:ascii="Times New Roman" w:hAnsi="Times New Roman" w:cs="Times New Roman"/>
          <w:sz w:val="24"/>
          <w:szCs w:val="24"/>
          <w:lang w:val="id-ID"/>
        </w:rPr>
        <w:t>ukar rupiah merupakan variabel yang bersifat elastis atas harga saham.</w:t>
      </w:r>
    </w:p>
    <w:p w:rsidR="00482474" w:rsidRPr="00F87F08" w:rsidRDefault="00482474" w:rsidP="000D188F">
      <w:pPr>
        <w:spacing w:line="480" w:lineRule="auto"/>
        <w:ind w:firstLine="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Dikatakan dalam Husnan (2009:19), kondisi pasar modal tidak akan mungkin dapat terlepas dari periode </w:t>
      </w:r>
      <w:r w:rsidRPr="00F87F08">
        <w:rPr>
          <w:rFonts w:ascii="Times New Roman" w:hAnsi="Times New Roman" w:cs="Times New Roman"/>
          <w:i/>
          <w:sz w:val="24"/>
          <w:szCs w:val="24"/>
          <w:lang w:val="id-ID"/>
        </w:rPr>
        <w:t xml:space="preserve">bullish </w:t>
      </w:r>
      <w:r w:rsidRPr="00F87F08">
        <w:rPr>
          <w:rFonts w:ascii="Times New Roman" w:hAnsi="Times New Roman" w:cs="Times New Roman"/>
          <w:sz w:val="24"/>
          <w:szCs w:val="24"/>
          <w:lang w:val="id-ID"/>
        </w:rPr>
        <w:t xml:space="preserve">dan </w:t>
      </w:r>
      <w:r w:rsidRPr="00F87F08">
        <w:rPr>
          <w:rFonts w:ascii="Times New Roman" w:hAnsi="Times New Roman" w:cs="Times New Roman"/>
          <w:i/>
          <w:sz w:val="24"/>
          <w:szCs w:val="24"/>
          <w:lang w:val="id-ID"/>
        </w:rPr>
        <w:t xml:space="preserve">bearish. </w:t>
      </w:r>
      <w:r w:rsidRPr="00F87F08">
        <w:rPr>
          <w:rFonts w:ascii="Times New Roman" w:hAnsi="Times New Roman" w:cs="Times New Roman"/>
          <w:sz w:val="24"/>
          <w:szCs w:val="24"/>
          <w:lang w:val="id-ID"/>
        </w:rPr>
        <w:t>Kondisi pasar modal sendiri dapat diringkas dengan Indeks Harga Saham Gabungan (IHSG) merupakan keseluruhan dari saham tercatat yang dipergunakan sebagai komponen pada perhitungan indeks saham. Menurut Gani (2011), pada penelitiannya</w:t>
      </w:r>
      <w:r w:rsidR="00841908">
        <w:rPr>
          <w:rFonts w:ascii="Times New Roman" w:hAnsi="Times New Roman" w:cs="Times New Roman"/>
          <w:sz w:val="24"/>
          <w:szCs w:val="24"/>
        </w:rPr>
        <w:t xml:space="preserve"> </w:t>
      </w:r>
      <w:r w:rsidRPr="00F87F08">
        <w:rPr>
          <w:rFonts w:ascii="Times New Roman" w:hAnsi="Times New Roman" w:cs="Times New Roman"/>
          <w:sz w:val="24"/>
          <w:szCs w:val="24"/>
          <w:lang w:val="id-ID"/>
        </w:rPr>
        <w:t>ditemukan hasil bahwa pengaruh IHSG terhadap harga saham yang</w:t>
      </w:r>
      <w:r w:rsidR="00841908">
        <w:rPr>
          <w:rFonts w:ascii="Times New Roman" w:hAnsi="Times New Roman" w:cs="Times New Roman"/>
          <w:sz w:val="24"/>
          <w:szCs w:val="24"/>
        </w:rPr>
        <w:t>.</w:t>
      </w:r>
      <w:r w:rsidRPr="00F87F08">
        <w:rPr>
          <w:rFonts w:ascii="Times New Roman" w:hAnsi="Times New Roman" w:cs="Times New Roman"/>
          <w:sz w:val="24"/>
          <w:szCs w:val="24"/>
          <w:lang w:val="id-ID"/>
        </w:rPr>
        <w:t xml:space="preserve"> dikarenakan indeks pergerakan harga saham pada suatu perusahaan, akan merangsang tingkat kenaikan ataupun penurunan terhadap indikasi investor</w:t>
      </w:r>
      <w:r w:rsidR="00EF1C7F" w:rsidRPr="00F87F08">
        <w:rPr>
          <w:rFonts w:ascii="Times New Roman" w:hAnsi="Times New Roman" w:cs="Times New Roman"/>
          <w:sz w:val="24"/>
          <w:szCs w:val="24"/>
          <w:lang w:val="id-ID"/>
        </w:rPr>
        <w:t>.</w:t>
      </w:r>
      <w:r w:rsidR="00A622B6">
        <w:rPr>
          <w:rFonts w:ascii="Times New Roman" w:hAnsi="Times New Roman" w:cs="Times New Roman"/>
          <w:sz w:val="24"/>
          <w:szCs w:val="24"/>
          <w:lang w:val="id-ID"/>
        </w:rPr>
        <w:t xml:space="preserve"> Pada penelitian yang dilakukan oleh Napu (2008) menyatakan bahwa IHSG tidak be</w:t>
      </w:r>
      <w:r w:rsidR="007A2A58">
        <w:rPr>
          <w:rFonts w:ascii="Times New Roman" w:hAnsi="Times New Roman" w:cs="Times New Roman"/>
          <w:sz w:val="24"/>
          <w:szCs w:val="24"/>
          <w:lang w:val="id-ID"/>
        </w:rPr>
        <w:t xml:space="preserve">rpengaruh signifikan terhadp </w:t>
      </w:r>
      <w:r w:rsidR="007A2A58" w:rsidRPr="007A2A58">
        <w:rPr>
          <w:rFonts w:ascii="Times New Roman" w:hAnsi="Times New Roman" w:cs="Times New Roman"/>
          <w:i/>
          <w:sz w:val="24"/>
          <w:szCs w:val="24"/>
          <w:lang w:val="id-ID"/>
        </w:rPr>
        <w:t>re</w:t>
      </w:r>
      <w:r w:rsidR="00A622B6" w:rsidRPr="007A2A58">
        <w:rPr>
          <w:rFonts w:ascii="Times New Roman" w:hAnsi="Times New Roman" w:cs="Times New Roman"/>
          <w:i/>
          <w:sz w:val="24"/>
          <w:szCs w:val="24"/>
          <w:lang w:val="id-ID"/>
        </w:rPr>
        <w:t>turn</w:t>
      </w:r>
      <w:r w:rsidR="007A2A58">
        <w:rPr>
          <w:rFonts w:ascii="Times New Roman" w:hAnsi="Times New Roman" w:cs="Times New Roman"/>
          <w:sz w:val="24"/>
          <w:szCs w:val="24"/>
          <w:lang w:val="id-ID"/>
        </w:rPr>
        <w:t xml:space="preserve"> saham di PT. Aqua Go</w:t>
      </w:r>
      <w:r w:rsidR="00A622B6">
        <w:rPr>
          <w:rFonts w:ascii="Times New Roman" w:hAnsi="Times New Roman" w:cs="Times New Roman"/>
          <w:sz w:val="24"/>
          <w:szCs w:val="24"/>
          <w:lang w:val="id-ID"/>
        </w:rPr>
        <w:t>lden Missisippi.</w:t>
      </w:r>
    </w:p>
    <w:p w:rsidR="00482474" w:rsidRPr="00F87F08" w:rsidRDefault="00482474" w:rsidP="006317AD">
      <w:pPr>
        <w:pStyle w:val="ListParagraph"/>
        <w:spacing w:line="480" w:lineRule="auto"/>
        <w:ind w:left="0" w:firstLine="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Instrumen pasar modal lebih dikenal dengan sebutan sekuritas. Adapun banyak cara analisis yang bisa diterapkan untuk menganalisis sekuritas. Salah satunya dengan mempergunakan analisis rasio keuangan, dimana merupakan suatu teknik analisis maupun kombinasi dari kedua laporan keuangan untuk mengetahui kondisi keuangan perusahaan. Rasio keuangan yang dipergunakan untuk mengukur kinerja keuangan </w:t>
      </w:r>
      <w:r w:rsidRPr="00F87F08">
        <w:rPr>
          <w:rFonts w:ascii="Times New Roman" w:hAnsi="Times New Roman" w:cs="Times New Roman"/>
          <w:sz w:val="24"/>
          <w:szCs w:val="24"/>
          <w:lang w:val="id-ID"/>
        </w:rPr>
        <w:lastRenderedPageBreak/>
        <w:t>perusahaan adalah rasio likuiditas, rasio solvabilitas, rasio provitabilitas, rasio aktivitas, rasio pasar.</w:t>
      </w:r>
      <w:r w:rsidR="00841908">
        <w:rPr>
          <w:rFonts w:ascii="Times New Roman" w:hAnsi="Times New Roman" w:cs="Times New Roman"/>
          <w:sz w:val="24"/>
          <w:szCs w:val="24"/>
        </w:rPr>
        <w:t xml:space="preserve"> </w:t>
      </w:r>
    </w:p>
    <w:p w:rsidR="00D83490" w:rsidRDefault="00FB0BEA" w:rsidP="00482474">
      <w:pPr>
        <w:pStyle w:val="ListParagraph"/>
        <w:spacing w:line="480" w:lineRule="auto"/>
        <w:ind w:left="0" w:firstLine="567"/>
        <w:rPr>
          <w:rFonts w:ascii="Times New Roman" w:hAnsi="Times New Roman" w:cs="Times New Roman"/>
          <w:sz w:val="24"/>
          <w:szCs w:val="24"/>
          <w:lang w:val="id-ID"/>
        </w:rPr>
      </w:pPr>
      <w:r>
        <w:rPr>
          <w:rFonts w:ascii="Times New Roman" w:hAnsi="Times New Roman" w:cs="Times New Roman"/>
          <w:sz w:val="24"/>
          <w:szCs w:val="24"/>
        </w:rPr>
        <w:t>R</w:t>
      </w:r>
      <w:r w:rsidR="00482474" w:rsidRPr="00F87F08">
        <w:rPr>
          <w:rFonts w:ascii="Times New Roman" w:hAnsi="Times New Roman" w:cs="Times New Roman"/>
          <w:sz w:val="24"/>
          <w:szCs w:val="24"/>
          <w:lang w:val="id-ID"/>
        </w:rPr>
        <w:t>asio likuiditas (</w:t>
      </w:r>
      <w:r w:rsidR="006317AD" w:rsidRPr="00F87F08">
        <w:rPr>
          <w:rFonts w:ascii="Times New Roman" w:hAnsi="Times New Roman" w:cs="Times New Roman"/>
          <w:sz w:val="24"/>
          <w:szCs w:val="24"/>
          <w:lang w:val="id-ID"/>
        </w:rPr>
        <w:t>CR</w:t>
      </w:r>
      <w:r w:rsidR="00482474" w:rsidRPr="00F87F08">
        <w:rPr>
          <w:rFonts w:ascii="Times New Roman" w:hAnsi="Times New Roman" w:cs="Times New Roman"/>
          <w:sz w:val="24"/>
          <w:szCs w:val="24"/>
          <w:lang w:val="id-ID"/>
        </w:rPr>
        <w:t xml:space="preserve">) merupakan kemampuan perusahaan untuk memenuhi kewajiban finansialnya dalam jangka pendek dengan </w:t>
      </w:r>
      <w:proofErr w:type="gramStart"/>
      <w:r w:rsidR="00482474" w:rsidRPr="00F87F08">
        <w:rPr>
          <w:rFonts w:ascii="Times New Roman" w:hAnsi="Times New Roman" w:cs="Times New Roman"/>
          <w:sz w:val="24"/>
          <w:szCs w:val="24"/>
          <w:lang w:val="id-ID"/>
        </w:rPr>
        <w:t>dana</w:t>
      </w:r>
      <w:proofErr w:type="gramEnd"/>
      <w:r w:rsidR="00482474" w:rsidRPr="00F87F08">
        <w:rPr>
          <w:rFonts w:ascii="Times New Roman" w:hAnsi="Times New Roman" w:cs="Times New Roman"/>
          <w:sz w:val="24"/>
          <w:szCs w:val="24"/>
          <w:lang w:val="id-ID"/>
        </w:rPr>
        <w:t xml:space="preserve"> lancar yang tersedia. </w:t>
      </w:r>
      <w:r w:rsidR="00902FD1">
        <w:rPr>
          <w:rFonts w:ascii="Times New Roman" w:hAnsi="Times New Roman" w:cs="Times New Roman"/>
          <w:sz w:val="24"/>
          <w:szCs w:val="24"/>
          <w:lang w:val="id-ID"/>
        </w:rPr>
        <w:t>D</w:t>
      </w:r>
      <w:r w:rsidR="00902FD1" w:rsidRPr="00F87F08">
        <w:rPr>
          <w:rFonts w:ascii="Times New Roman" w:hAnsi="Times New Roman" w:cs="Times New Roman"/>
          <w:sz w:val="24"/>
          <w:szCs w:val="24"/>
          <w:lang w:val="id-ID"/>
        </w:rPr>
        <w:t>alam penelitian Syafriont (2011), dikatakan</w:t>
      </w:r>
      <w:r w:rsidR="00902FD1">
        <w:rPr>
          <w:rFonts w:ascii="Times New Roman" w:hAnsi="Times New Roman" w:cs="Times New Roman"/>
          <w:sz w:val="24"/>
          <w:szCs w:val="24"/>
          <w:lang w:val="id-ID"/>
        </w:rPr>
        <w:t xml:space="preserve"> bahwa CR </w:t>
      </w:r>
      <w:r w:rsidR="00902FD1" w:rsidRPr="00F87F08">
        <w:rPr>
          <w:rFonts w:ascii="Times New Roman" w:hAnsi="Times New Roman" w:cs="Times New Roman"/>
          <w:sz w:val="24"/>
          <w:szCs w:val="24"/>
          <w:lang w:val="id-ID"/>
        </w:rPr>
        <w:t>dikatakan memiliki pengaruh positif terhadap keadaan keuangan perusahaan manufaktur, sehingga mampu meningkatkan harga sahamnya.</w:t>
      </w:r>
      <w:r w:rsidR="00902FD1">
        <w:rPr>
          <w:rFonts w:ascii="Times New Roman" w:hAnsi="Times New Roman" w:cs="Times New Roman"/>
          <w:sz w:val="24"/>
          <w:szCs w:val="24"/>
          <w:lang w:val="id-ID"/>
        </w:rPr>
        <w:t xml:space="preserve"> </w:t>
      </w:r>
      <w:r>
        <w:rPr>
          <w:rFonts w:ascii="Times New Roman" w:hAnsi="Times New Roman" w:cs="Times New Roman"/>
          <w:sz w:val="24"/>
          <w:szCs w:val="24"/>
        </w:rPr>
        <w:t>P</w:t>
      </w:r>
      <w:r>
        <w:rPr>
          <w:rFonts w:ascii="Times New Roman" w:hAnsi="Times New Roman" w:cs="Times New Roman"/>
          <w:sz w:val="24"/>
          <w:szCs w:val="24"/>
          <w:lang w:val="id-ID"/>
        </w:rPr>
        <w:t>enelitian</w:t>
      </w:r>
      <w:r w:rsidR="00DE1E90">
        <w:rPr>
          <w:rFonts w:ascii="Times New Roman" w:hAnsi="Times New Roman" w:cs="Times New Roman"/>
          <w:sz w:val="24"/>
          <w:szCs w:val="24"/>
          <w:lang w:val="id-ID"/>
        </w:rPr>
        <w:t xml:space="preserve"> </w:t>
      </w:r>
      <w:proofErr w:type="spellStart"/>
      <w:r w:rsidR="00F25656">
        <w:rPr>
          <w:rFonts w:ascii="Times New Roman" w:hAnsi="Times New Roman" w:cs="Times New Roman"/>
          <w:sz w:val="24"/>
          <w:szCs w:val="24"/>
        </w:rPr>
        <w:t>Ilman</w:t>
      </w:r>
      <w:proofErr w:type="spellEnd"/>
      <w:r w:rsidR="00F25656">
        <w:rPr>
          <w:rFonts w:ascii="Times New Roman" w:hAnsi="Times New Roman" w:cs="Times New Roman"/>
          <w:sz w:val="24"/>
          <w:szCs w:val="24"/>
          <w:lang w:val="id-ID"/>
        </w:rPr>
        <w:t xml:space="preserve"> (20</w:t>
      </w:r>
      <w:r w:rsidR="00F25656">
        <w:rPr>
          <w:rFonts w:ascii="Times New Roman" w:hAnsi="Times New Roman" w:cs="Times New Roman"/>
          <w:sz w:val="24"/>
          <w:szCs w:val="24"/>
        </w:rPr>
        <w:t>11</w:t>
      </w:r>
      <w:r w:rsidR="00DE1E90">
        <w:rPr>
          <w:rFonts w:ascii="Times New Roman" w:hAnsi="Times New Roman" w:cs="Times New Roman"/>
          <w:sz w:val="24"/>
          <w:szCs w:val="24"/>
          <w:lang w:val="id-ID"/>
        </w:rPr>
        <w:t xml:space="preserve">) </w:t>
      </w:r>
      <w:proofErr w:type="spellStart"/>
      <w:r w:rsidR="007A2A58">
        <w:rPr>
          <w:rFonts w:ascii="Times New Roman" w:hAnsi="Times New Roman" w:cs="Times New Roman"/>
          <w:sz w:val="24"/>
          <w:szCs w:val="24"/>
        </w:rPr>
        <w:t>mendukung</w:t>
      </w:r>
      <w:proofErr w:type="spellEnd"/>
      <w:r w:rsidR="007A2A58">
        <w:rPr>
          <w:rFonts w:ascii="Times New Roman" w:hAnsi="Times New Roman" w:cs="Times New Roman"/>
          <w:sz w:val="24"/>
          <w:szCs w:val="24"/>
        </w:rPr>
        <w:t xml:space="preserve"> </w:t>
      </w:r>
      <w:proofErr w:type="spellStart"/>
      <w:r w:rsidR="007A2A58">
        <w:rPr>
          <w:rFonts w:ascii="Times New Roman" w:hAnsi="Times New Roman" w:cs="Times New Roman"/>
          <w:sz w:val="24"/>
          <w:szCs w:val="24"/>
        </w:rPr>
        <w:t>pernyataan</w:t>
      </w:r>
      <w:proofErr w:type="spellEnd"/>
      <w:r w:rsidR="00DE1E90">
        <w:rPr>
          <w:rFonts w:ascii="Times New Roman" w:hAnsi="Times New Roman" w:cs="Times New Roman"/>
          <w:sz w:val="24"/>
          <w:szCs w:val="24"/>
          <w:lang w:val="id-ID"/>
        </w:rPr>
        <w:t xml:space="preserve"> bahwa CR </w:t>
      </w:r>
      <w:proofErr w:type="gramStart"/>
      <w:r w:rsidR="00DE1E90">
        <w:rPr>
          <w:rFonts w:ascii="Times New Roman" w:hAnsi="Times New Roman" w:cs="Times New Roman"/>
          <w:sz w:val="24"/>
          <w:szCs w:val="24"/>
          <w:lang w:val="id-ID"/>
        </w:rPr>
        <w:t>memiliki  pengaruh</w:t>
      </w:r>
      <w:proofErr w:type="gramEnd"/>
      <w:r w:rsidR="00DE1E90">
        <w:rPr>
          <w:rFonts w:ascii="Times New Roman" w:hAnsi="Times New Roman" w:cs="Times New Roman"/>
          <w:sz w:val="24"/>
          <w:szCs w:val="24"/>
          <w:lang w:val="id-ID"/>
        </w:rPr>
        <w:t xml:space="preserve"> nyata terhadap keadaan keuangan. </w:t>
      </w:r>
    </w:p>
    <w:p w:rsidR="00D83490" w:rsidRDefault="00FB0BEA" w:rsidP="00482474">
      <w:pPr>
        <w:pStyle w:val="ListParagraph"/>
        <w:spacing w:line="480" w:lineRule="auto"/>
        <w:ind w:left="0" w:firstLine="567"/>
        <w:rPr>
          <w:rFonts w:ascii="Times New Roman" w:hAnsi="Times New Roman" w:cs="Times New Roman"/>
          <w:sz w:val="24"/>
          <w:szCs w:val="24"/>
          <w:lang w:val="id-ID"/>
        </w:rPr>
      </w:pPr>
      <w:proofErr w:type="gramStart"/>
      <w:r>
        <w:rPr>
          <w:rFonts w:ascii="Times New Roman" w:hAnsi="Times New Roman" w:cs="Times New Roman"/>
          <w:sz w:val="24"/>
          <w:szCs w:val="24"/>
        </w:rPr>
        <w:t>R</w:t>
      </w:r>
      <w:r w:rsidR="00841908">
        <w:rPr>
          <w:rFonts w:ascii="Times New Roman" w:hAnsi="Times New Roman" w:cs="Times New Roman"/>
          <w:sz w:val="24"/>
          <w:szCs w:val="24"/>
          <w:lang w:val="id-ID"/>
        </w:rPr>
        <w:t>a</w:t>
      </w:r>
      <w:r w:rsidR="00841908">
        <w:rPr>
          <w:rFonts w:ascii="Times New Roman" w:hAnsi="Times New Roman" w:cs="Times New Roman"/>
          <w:sz w:val="24"/>
          <w:szCs w:val="24"/>
        </w:rPr>
        <w:t>s</w:t>
      </w:r>
      <w:r w:rsidR="00482474" w:rsidRPr="00F87F08">
        <w:rPr>
          <w:rFonts w:ascii="Times New Roman" w:hAnsi="Times New Roman" w:cs="Times New Roman"/>
          <w:sz w:val="24"/>
          <w:szCs w:val="24"/>
          <w:lang w:val="id-ID"/>
        </w:rPr>
        <w:t>io solvabilitas (</w:t>
      </w:r>
      <w:r w:rsidR="006317AD" w:rsidRPr="00F87F08">
        <w:rPr>
          <w:rFonts w:ascii="Times New Roman" w:hAnsi="Times New Roman" w:cs="Times New Roman"/>
          <w:sz w:val="24"/>
          <w:szCs w:val="24"/>
          <w:lang w:val="id-ID"/>
        </w:rPr>
        <w:t>DER</w:t>
      </w:r>
      <w:r w:rsidR="00482474" w:rsidRPr="00F87F08">
        <w:rPr>
          <w:rFonts w:ascii="Times New Roman" w:hAnsi="Times New Roman" w:cs="Times New Roman"/>
          <w:sz w:val="24"/>
          <w:szCs w:val="24"/>
          <w:lang w:val="id-ID"/>
        </w:rPr>
        <w:t>) merupakan kemampuan perusahaan untuk memenuhi kewajiban finansialnya baik dalam jangka pendek maupun jangka panjang, atau mengukur sejauh mana perusahaan dibiayai dengan hutang.</w:t>
      </w:r>
      <w:proofErr w:type="gramEnd"/>
      <w:r w:rsidR="00482474" w:rsidRPr="00F87F08">
        <w:rPr>
          <w:rFonts w:ascii="Times New Roman" w:hAnsi="Times New Roman" w:cs="Times New Roman"/>
          <w:sz w:val="24"/>
          <w:szCs w:val="24"/>
          <w:lang w:val="id-ID"/>
        </w:rPr>
        <w:t xml:space="preserve"> </w:t>
      </w:r>
      <w:r w:rsidR="00D83490">
        <w:rPr>
          <w:rFonts w:ascii="Times New Roman" w:hAnsi="Times New Roman" w:cs="Times New Roman"/>
          <w:sz w:val="24"/>
          <w:szCs w:val="24"/>
          <w:lang w:val="id-ID"/>
        </w:rPr>
        <w:t xml:space="preserve">Penelitian oleh Amalia (2010) mengatakan </w:t>
      </w:r>
      <w:r w:rsidR="000B3B3C">
        <w:rPr>
          <w:rFonts w:ascii="Times New Roman" w:hAnsi="Times New Roman" w:cs="Times New Roman"/>
          <w:sz w:val="24"/>
          <w:szCs w:val="24"/>
          <w:lang w:val="id-ID"/>
        </w:rPr>
        <w:t>DER memiliki pengaruh positif d</w:t>
      </w:r>
      <w:r w:rsidR="00D83490">
        <w:rPr>
          <w:rFonts w:ascii="Times New Roman" w:hAnsi="Times New Roman" w:cs="Times New Roman"/>
          <w:sz w:val="24"/>
          <w:szCs w:val="24"/>
          <w:lang w:val="id-ID"/>
        </w:rPr>
        <w:t xml:space="preserve">engan harga saham secara simultan sehingga </w:t>
      </w:r>
      <w:r w:rsidR="003818AD" w:rsidRPr="003818AD">
        <w:rPr>
          <w:rFonts w:ascii="Times New Roman" w:hAnsi="Times New Roman" w:cs="Times New Roman"/>
          <w:sz w:val="24"/>
          <w:szCs w:val="24"/>
          <w:lang w:val="id-ID"/>
        </w:rPr>
        <w:t>memengaruhi</w:t>
      </w:r>
      <w:r w:rsidR="00D83490">
        <w:rPr>
          <w:rFonts w:ascii="Times New Roman" w:hAnsi="Times New Roman" w:cs="Times New Roman"/>
          <w:sz w:val="24"/>
          <w:szCs w:val="24"/>
          <w:lang w:val="id-ID"/>
        </w:rPr>
        <w:t xml:space="preserve"> </w:t>
      </w:r>
      <w:r w:rsidR="00D2775A" w:rsidRPr="00D2775A">
        <w:rPr>
          <w:rFonts w:ascii="Times New Roman" w:hAnsi="Times New Roman" w:cs="Times New Roman"/>
          <w:i/>
          <w:sz w:val="24"/>
          <w:szCs w:val="24"/>
          <w:lang w:val="id-ID"/>
        </w:rPr>
        <w:t>return</w:t>
      </w:r>
      <w:r w:rsidR="00D83490">
        <w:rPr>
          <w:rFonts w:ascii="Times New Roman" w:hAnsi="Times New Roman" w:cs="Times New Roman"/>
          <w:sz w:val="24"/>
          <w:szCs w:val="24"/>
          <w:lang w:val="id-ID"/>
        </w:rPr>
        <w:t xml:space="preserve"> sahamnya.</w:t>
      </w:r>
    </w:p>
    <w:p w:rsidR="00D83490" w:rsidRDefault="00FB0BEA" w:rsidP="00482474">
      <w:pPr>
        <w:pStyle w:val="ListParagraph"/>
        <w:spacing w:line="480" w:lineRule="auto"/>
        <w:ind w:left="0" w:firstLine="567"/>
        <w:rPr>
          <w:rFonts w:ascii="Times New Roman" w:hAnsi="Times New Roman" w:cs="Times New Roman"/>
          <w:sz w:val="24"/>
          <w:szCs w:val="24"/>
          <w:lang w:val="id-ID"/>
        </w:rPr>
      </w:pPr>
      <w:proofErr w:type="gramStart"/>
      <w:r>
        <w:rPr>
          <w:rFonts w:ascii="Times New Roman" w:hAnsi="Times New Roman" w:cs="Times New Roman"/>
          <w:sz w:val="24"/>
          <w:szCs w:val="24"/>
        </w:rPr>
        <w:t>R</w:t>
      </w:r>
      <w:r w:rsidR="00482474" w:rsidRPr="00F87F08">
        <w:rPr>
          <w:rFonts w:ascii="Times New Roman" w:hAnsi="Times New Roman" w:cs="Times New Roman"/>
          <w:sz w:val="24"/>
          <w:szCs w:val="24"/>
          <w:lang w:val="id-ID"/>
        </w:rPr>
        <w:t>asio provitabilitas (</w:t>
      </w:r>
      <w:r w:rsidR="006317AD" w:rsidRPr="00F87F08">
        <w:rPr>
          <w:rFonts w:ascii="Times New Roman" w:hAnsi="Times New Roman" w:cs="Times New Roman"/>
          <w:sz w:val="24"/>
          <w:szCs w:val="24"/>
          <w:lang w:val="id-ID"/>
        </w:rPr>
        <w:t>ROE</w:t>
      </w:r>
      <w:r w:rsidR="00482474" w:rsidRPr="00F87F08">
        <w:rPr>
          <w:rFonts w:ascii="Times New Roman" w:hAnsi="Times New Roman" w:cs="Times New Roman"/>
          <w:sz w:val="24"/>
          <w:szCs w:val="24"/>
          <w:lang w:val="id-ID"/>
        </w:rPr>
        <w:t>) menunjukkan kemampuan perusahaan memperoleh laba</w:t>
      </w:r>
      <w:r w:rsidR="006317AD" w:rsidRPr="00F87F08">
        <w:rPr>
          <w:rFonts w:ascii="Times New Roman" w:hAnsi="Times New Roman" w:cs="Times New Roman"/>
          <w:sz w:val="24"/>
          <w:szCs w:val="24"/>
          <w:lang w:val="id-ID"/>
        </w:rPr>
        <w:t>.</w:t>
      </w:r>
      <w:proofErr w:type="gramEnd"/>
      <w:r w:rsidR="006317AD" w:rsidRPr="00F87F08">
        <w:rPr>
          <w:rFonts w:ascii="Times New Roman" w:hAnsi="Times New Roman" w:cs="Times New Roman"/>
          <w:sz w:val="24"/>
          <w:szCs w:val="24"/>
          <w:lang w:val="id-ID"/>
        </w:rPr>
        <w:t xml:space="preserve"> </w:t>
      </w:r>
      <w:r w:rsidR="00902FD1">
        <w:rPr>
          <w:rFonts w:ascii="Times New Roman" w:hAnsi="Times New Roman" w:cs="Times New Roman"/>
          <w:sz w:val="24"/>
          <w:szCs w:val="24"/>
          <w:lang w:val="id-ID"/>
        </w:rPr>
        <w:t>Pada penelitian Trisno dan Soejono (2008) mengatak</w:t>
      </w:r>
      <w:r w:rsidR="007A2A58">
        <w:rPr>
          <w:rFonts w:ascii="Times New Roman" w:hAnsi="Times New Roman" w:cs="Times New Roman"/>
          <w:sz w:val="24"/>
          <w:szCs w:val="24"/>
        </w:rPr>
        <w:t>a</w:t>
      </w:r>
      <w:r w:rsidR="00902FD1">
        <w:rPr>
          <w:rFonts w:ascii="Times New Roman" w:hAnsi="Times New Roman" w:cs="Times New Roman"/>
          <w:sz w:val="24"/>
          <w:szCs w:val="24"/>
          <w:lang w:val="id-ID"/>
        </w:rPr>
        <w:t>n bahwa ROE berpengaruh sign</w:t>
      </w:r>
      <w:r w:rsidR="007A2A58">
        <w:rPr>
          <w:rFonts w:ascii="Times New Roman" w:hAnsi="Times New Roman" w:cs="Times New Roman"/>
          <w:sz w:val="24"/>
          <w:szCs w:val="24"/>
          <w:lang w:val="id-ID"/>
        </w:rPr>
        <w:t>ifikan terhadap harga saham, da</w:t>
      </w:r>
      <w:r w:rsidR="00902FD1">
        <w:rPr>
          <w:rFonts w:ascii="Times New Roman" w:hAnsi="Times New Roman" w:cs="Times New Roman"/>
          <w:sz w:val="24"/>
          <w:szCs w:val="24"/>
          <w:lang w:val="id-ID"/>
        </w:rPr>
        <w:t>n tentu</w:t>
      </w:r>
      <w:r w:rsidR="007A2A58">
        <w:rPr>
          <w:rFonts w:ascii="Times New Roman" w:hAnsi="Times New Roman" w:cs="Times New Roman"/>
          <w:sz w:val="24"/>
          <w:szCs w:val="24"/>
          <w:lang w:val="id-ID"/>
        </w:rPr>
        <w:t xml:space="preserve">nya </w:t>
      </w:r>
      <w:r w:rsidR="003818AD" w:rsidRPr="003818AD">
        <w:rPr>
          <w:rFonts w:ascii="Times New Roman" w:hAnsi="Times New Roman" w:cs="Times New Roman"/>
          <w:sz w:val="24"/>
          <w:szCs w:val="24"/>
          <w:lang w:val="id-ID"/>
        </w:rPr>
        <w:t>memengaruhi</w:t>
      </w:r>
      <w:r w:rsidR="00902FD1">
        <w:rPr>
          <w:rFonts w:ascii="Times New Roman" w:hAnsi="Times New Roman" w:cs="Times New Roman"/>
          <w:sz w:val="24"/>
          <w:szCs w:val="24"/>
          <w:lang w:val="id-ID"/>
        </w:rPr>
        <w:t xml:space="preserve"> </w:t>
      </w:r>
      <w:r w:rsidR="00D2775A" w:rsidRPr="00D2775A">
        <w:rPr>
          <w:rFonts w:ascii="Times New Roman" w:hAnsi="Times New Roman" w:cs="Times New Roman"/>
          <w:i/>
          <w:sz w:val="24"/>
          <w:szCs w:val="24"/>
          <w:lang w:val="id-ID"/>
        </w:rPr>
        <w:t>return</w:t>
      </w:r>
      <w:r w:rsidR="00902FD1">
        <w:rPr>
          <w:rFonts w:ascii="Times New Roman" w:hAnsi="Times New Roman" w:cs="Times New Roman"/>
          <w:sz w:val="24"/>
          <w:szCs w:val="24"/>
          <w:lang w:val="id-ID"/>
        </w:rPr>
        <w:t xml:space="preserve"> sahamnya.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00902FD1">
        <w:rPr>
          <w:rFonts w:ascii="Times New Roman" w:hAnsi="Times New Roman" w:cs="Times New Roman"/>
          <w:sz w:val="24"/>
          <w:szCs w:val="24"/>
          <w:lang w:val="id-ID"/>
        </w:rPr>
        <w:t xml:space="preserve"> penelitian Harjito dan Aryayoga (2009) yang berisikan ROE tidak memiliki pengaruh yang signifikan terhadap </w:t>
      </w:r>
      <w:r w:rsidR="00D2775A" w:rsidRPr="00D2775A">
        <w:rPr>
          <w:rFonts w:ascii="Times New Roman" w:hAnsi="Times New Roman" w:cs="Times New Roman"/>
          <w:i/>
          <w:sz w:val="24"/>
          <w:szCs w:val="24"/>
          <w:lang w:val="id-ID"/>
        </w:rPr>
        <w:t>return</w:t>
      </w:r>
      <w:r w:rsidR="003818AD">
        <w:rPr>
          <w:rFonts w:ascii="Times New Roman" w:hAnsi="Times New Roman" w:cs="Times New Roman"/>
          <w:sz w:val="24"/>
          <w:szCs w:val="24"/>
          <w:lang w:val="id-ID"/>
        </w:rPr>
        <w:t xml:space="preserve"> pemegang saham</w:t>
      </w:r>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sidR="003818AD">
        <w:rPr>
          <w:rFonts w:ascii="Times New Roman" w:hAnsi="Times New Roman" w:cs="Times New Roman"/>
          <w:sz w:val="24"/>
          <w:szCs w:val="24"/>
        </w:rPr>
        <w:t>penelitian</w:t>
      </w:r>
      <w:proofErr w:type="spellEnd"/>
      <w:r w:rsidR="003818AD">
        <w:rPr>
          <w:rFonts w:ascii="Times New Roman" w:hAnsi="Times New Roman" w:cs="Times New Roman"/>
          <w:sz w:val="24"/>
          <w:szCs w:val="24"/>
        </w:rPr>
        <w:t xml:space="preserve"> </w:t>
      </w:r>
      <w:r w:rsidR="00111A65">
        <w:rPr>
          <w:rFonts w:ascii="Times New Roman" w:hAnsi="Times New Roman" w:cs="Times New Roman"/>
          <w:sz w:val="24"/>
          <w:szCs w:val="24"/>
          <w:lang w:val="id-ID"/>
        </w:rPr>
        <w:t xml:space="preserve">Sasongko dan Wulandari (2002) </w:t>
      </w:r>
      <w:proofErr w:type="spellStart"/>
      <w:r w:rsidR="003818AD">
        <w:rPr>
          <w:rFonts w:ascii="Times New Roman" w:hAnsi="Times New Roman" w:cs="Times New Roman"/>
          <w:sz w:val="24"/>
          <w:szCs w:val="24"/>
        </w:rPr>
        <w:t>dimana</w:t>
      </w:r>
      <w:proofErr w:type="spellEnd"/>
      <w:r w:rsidR="00111A65">
        <w:rPr>
          <w:rFonts w:ascii="Times New Roman" w:hAnsi="Times New Roman" w:cs="Times New Roman"/>
          <w:sz w:val="24"/>
          <w:szCs w:val="24"/>
          <w:lang w:val="id-ID"/>
        </w:rPr>
        <w:t xml:space="preserve"> ROE secara parsial tidak ditemukan pengaruh yang signifikan terhadap harga saham.</w:t>
      </w:r>
    </w:p>
    <w:p w:rsidR="00D83490" w:rsidRDefault="00FB0BEA" w:rsidP="00482474">
      <w:pPr>
        <w:pStyle w:val="ListParagraph"/>
        <w:spacing w:line="480" w:lineRule="auto"/>
        <w:ind w:left="0" w:firstLine="567"/>
        <w:rPr>
          <w:rFonts w:ascii="Times New Roman" w:hAnsi="Times New Roman" w:cs="Times New Roman"/>
          <w:sz w:val="24"/>
          <w:szCs w:val="24"/>
          <w:lang w:val="id-ID"/>
        </w:rPr>
      </w:pPr>
      <w:proofErr w:type="gramStart"/>
      <w:r>
        <w:rPr>
          <w:rFonts w:ascii="Times New Roman" w:hAnsi="Times New Roman" w:cs="Times New Roman"/>
          <w:sz w:val="24"/>
          <w:szCs w:val="24"/>
        </w:rPr>
        <w:t>R</w:t>
      </w:r>
      <w:r w:rsidR="00482474" w:rsidRPr="00F87F08">
        <w:rPr>
          <w:rFonts w:ascii="Times New Roman" w:hAnsi="Times New Roman" w:cs="Times New Roman"/>
          <w:sz w:val="24"/>
          <w:szCs w:val="24"/>
          <w:lang w:val="id-ID"/>
        </w:rPr>
        <w:t>asio aktivitas (</w:t>
      </w:r>
      <w:r w:rsidR="006317AD" w:rsidRPr="00F87F08">
        <w:rPr>
          <w:rFonts w:ascii="Times New Roman" w:hAnsi="Times New Roman" w:cs="Times New Roman"/>
          <w:sz w:val="24"/>
          <w:szCs w:val="24"/>
          <w:lang w:val="id-ID"/>
        </w:rPr>
        <w:t>TAT</w:t>
      </w:r>
      <w:r w:rsidR="00482474" w:rsidRPr="00F87F08">
        <w:rPr>
          <w:rFonts w:ascii="Times New Roman" w:hAnsi="Times New Roman" w:cs="Times New Roman"/>
          <w:sz w:val="24"/>
          <w:szCs w:val="24"/>
          <w:lang w:val="id-ID"/>
        </w:rPr>
        <w:t>) adalah kemampuan perusahaan untuk menjaga stabilitas usahanya.</w:t>
      </w:r>
      <w:proofErr w:type="gramEnd"/>
      <w:r w:rsidR="00482474" w:rsidRPr="00F87F08">
        <w:rPr>
          <w:rFonts w:ascii="Times New Roman" w:hAnsi="Times New Roman" w:cs="Times New Roman"/>
          <w:sz w:val="24"/>
          <w:szCs w:val="24"/>
          <w:lang w:val="id-ID"/>
        </w:rPr>
        <w:t xml:space="preserve"> </w:t>
      </w:r>
      <w:r>
        <w:rPr>
          <w:rFonts w:ascii="Times New Roman" w:hAnsi="Times New Roman" w:cs="Times New Roman"/>
          <w:sz w:val="24"/>
          <w:szCs w:val="24"/>
          <w:lang w:val="id-ID"/>
        </w:rPr>
        <w:t>Hasil studi Lulukiyyah (2009),</w:t>
      </w:r>
      <w:r w:rsidR="00902FD1" w:rsidRPr="00F87F08">
        <w:rPr>
          <w:rFonts w:ascii="Times New Roman" w:hAnsi="Times New Roman" w:cs="Times New Roman"/>
          <w:sz w:val="24"/>
          <w:szCs w:val="24"/>
          <w:lang w:val="id-ID"/>
        </w:rPr>
        <w:t xml:space="preserve"> mengatakan bahwa TAT memiliki </w:t>
      </w:r>
      <w:r w:rsidR="00902FD1" w:rsidRPr="00F87F08">
        <w:rPr>
          <w:rFonts w:ascii="Times New Roman" w:hAnsi="Times New Roman" w:cs="Times New Roman"/>
          <w:sz w:val="24"/>
          <w:szCs w:val="24"/>
          <w:lang w:val="id-ID"/>
        </w:rPr>
        <w:lastRenderedPageBreak/>
        <w:t xml:space="preserve">pengaruh positif terhadap </w:t>
      </w:r>
      <w:r w:rsidR="00D2775A" w:rsidRPr="00D2775A">
        <w:rPr>
          <w:rFonts w:ascii="Times New Roman" w:hAnsi="Times New Roman" w:cs="Times New Roman"/>
          <w:i/>
          <w:sz w:val="24"/>
          <w:szCs w:val="24"/>
          <w:lang w:val="id-ID"/>
        </w:rPr>
        <w:t>return</w:t>
      </w:r>
      <w:r w:rsidR="00902FD1" w:rsidRPr="00F87F08">
        <w:rPr>
          <w:rFonts w:ascii="Times New Roman" w:hAnsi="Times New Roman" w:cs="Times New Roman"/>
          <w:sz w:val="24"/>
          <w:szCs w:val="24"/>
          <w:lang w:val="id-ID"/>
        </w:rPr>
        <w:t xml:space="preserve"> saham.</w:t>
      </w:r>
      <w:r w:rsidR="00A622B6">
        <w:rPr>
          <w:rFonts w:ascii="Times New Roman" w:hAnsi="Times New Roman" w:cs="Times New Roman"/>
          <w:sz w:val="24"/>
          <w:szCs w:val="24"/>
          <w:lang w:val="id-ID"/>
        </w:rPr>
        <w:t xml:space="preserve"> Serupa dengan penelitian yang dilakukan oleh Martani et al. (2009) TATO memiliki nilai yang signifikan dan tetap terhadap </w:t>
      </w:r>
      <w:r w:rsidR="00D2775A" w:rsidRPr="00D2775A">
        <w:rPr>
          <w:rFonts w:ascii="Times New Roman" w:hAnsi="Times New Roman" w:cs="Times New Roman"/>
          <w:i/>
          <w:sz w:val="24"/>
          <w:szCs w:val="24"/>
          <w:lang w:val="id-ID"/>
        </w:rPr>
        <w:t>return</w:t>
      </w:r>
      <w:r w:rsidR="00A622B6">
        <w:rPr>
          <w:rFonts w:ascii="Times New Roman" w:hAnsi="Times New Roman" w:cs="Times New Roman"/>
          <w:sz w:val="24"/>
          <w:szCs w:val="24"/>
          <w:lang w:val="id-ID"/>
        </w:rPr>
        <w:t xml:space="preserve"> saham. Berbeda dengan hasil penelitian yang ditemukan pada Syukron (2010:75) yang mengatakan bahwa TATO tidak signifikan dan negatif.</w:t>
      </w:r>
      <w:bookmarkStart w:id="0" w:name="_GoBack"/>
      <w:bookmarkEnd w:id="0"/>
    </w:p>
    <w:p w:rsidR="00482474" w:rsidRPr="00F87F08" w:rsidRDefault="00FB0BEA" w:rsidP="003818AD">
      <w:pPr>
        <w:pStyle w:val="ListParagraph"/>
        <w:spacing w:line="480" w:lineRule="auto"/>
        <w:ind w:left="0" w:firstLine="567"/>
        <w:rPr>
          <w:rFonts w:ascii="Times New Roman" w:hAnsi="Times New Roman" w:cs="Times New Roman"/>
          <w:sz w:val="24"/>
          <w:szCs w:val="24"/>
          <w:lang w:val="id-ID"/>
        </w:rPr>
      </w:pPr>
      <w:proofErr w:type="gramStart"/>
      <w:r>
        <w:rPr>
          <w:rFonts w:ascii="Times New Roman" w:hAnsi="Times New Roman" w:cs="Times New Roman"/>
          <w:sz w:val="24"/>
          <w:szCs w:val="24"/>
        </w:rPr>
        <w:t>R</w:t>
      </w:r>
      <w:r w:rsidR="00482474" w:rsidRPr="00F87F08">
        <w:rPr>
          <w:rFonts w:ascii="Times New Roman" w:hAnsi="Times New Roman" w:cs="Times New Roman"/>
          <w:sz w:val="24"/>
          <w:szCs w:val="24"/>
          <w:lang w:val="id-ID"/>
        </w:rPr>
        <w:t>asio penilaian/ pasar (</w:t>
      </w:r>
      <w:r w:rsidR="006317AD" w:rsidRPr="00F87F08">
        <w:rPr>
          <w:rFonts w:ascii="Times New Roman" w:hAnsi="Times New Roman" w:cs="Times New Roman"/>
          <w:sz w:val="24"/>
          <w:szCs w:val="24"/>
          <w:lang w:val="id-ID"/>
        </w:rPr>
        <w:t>EPS</w:t>
      </w:r>
      <w:r w:rsidR="00482474" w:rsidRPr="00F87F08">
        <w:rPr>
          <w:rFonts w:ascii="Times New Roman" w:hAnsi="Times New Roman" w:cs="Times New Roman"/>
          <w:sz w:val="24"/>
          <w:szCs w:val="24"/>
          <w:lang w:val="id-ID"/>
        </w:rPr>
        <w:t>) merupakan bentuk pengakuan pasar terhadap kondisi keuangan yang tercapai perusahaan atau mengukur kemampuan manajemen dalam menciptakan nilai pasarnya diatas biaya investasi.</w:t>
      </w:r>
      <w:proofErr w:type="gramEnd"/>
      <w:r w:rsidR="00482474" w:rsidRPr="00F87F08">
        <w:rPr>
          <w:rFonts w:ascii="Times New Roman" w:hAnsi="Times New Roman" w:cs="Times New Roman"/>
          <w:sz w:val="24"/>
          <w:szCs w:val="24"/>
          <w:lang w:val="id-ID"/>
        </w:rPr>
        <w:t xml:space="preserve"> </w:t>
      </w:r>
      <w:r w:rsidR="00DE1E90">
        <w:rPr>
          <w:rFonts w:ascii="Times New Roman" w:hAnsi="Times New Roman" w:cs="Times New Roman"/>
          <w:sz w:val="24"/>
          <w:szCs w:val="24"/>
          <w:lang w:val="id-ID"/>
        </w:rPr>
        <w:t xml:space="preserve">Pada penelitian yang dilakukuan oleh Toly (2009) dikatakan bahwa EPS memiliki pengaruh nyata dan positif terhadap </w:t>
      </w:r>
      <w:r w:rsidR="00D2775A" w:rsidRPr="00D2775A">
        <w:rPr>
          <w:rFonts w:ascii="Times New Roman" w:hAnsi="Times New Roman" w:cs="Times New Roman"/>
          <w:i/>
          <w:sz w:val="24"/>
          <w:szCs w:val="24"/>
          <w:lang w:val="id-ID"/>
        </w:rPr>
        <w:t>return</w:t>
      </w:r>
      <w:r w:rsidR="00DE1E90">
        <w:rPr>
          <w:rFonts w:ascii="Times New Roman" w:hAnsi="Times New Roman" w:cs="Times New Roman"/>
          <w:sz w:val="24"/>
          <w:szCs w:val="24"/>
          <w:lang w:val="id-ID"/>
        </w:rPr>
        <w:t xml:space="preserve"> saham. </w:t>
      </w:r>
      <w:r w:rsidR="003818AD">
        <w:rPr>
          <w:rFonts w:ascii="Times New Roman" w:hAnsi="Times New Roman" w:cs="Times New Roman"/>
          <w:sz w:val="24"/>
          <w:szCs w:val="24"/>
          <w:lang w:val="id-ID"/>
        </w:rPr>
        <w:t xml:space="preserve">Penelitian oleh </w:t>
      </w:r>
      <w:r w:rsidR="003818AD">
        <w:rPr>
          <w:rFonts w:ascii="Times New Roman" w:hAnsi="Times New Roman" w:cs="Times New Roman"/>
          <w:sz w:val="24"/>
          <w:szCs w:val="24"/>
          <w:lang w:val="id-ID"/>
        </w:rPr>
        <w:tab/>
        <w:t>Pasaribu</w:t>
      </w:r>
      <w:r w:rsidR="003818AD">
        <w:rPr>
          <w:rFonts w:ascii="Times New Roman" w:hAnsi="Times New Roman" w:cs="Times New Roman"/>
          <w:sz w:val="24"/>
          <w:szCs w:val="24"/>
        </w:rPr>
        <w:t xml:space="preserve"> </w:t>
      </w:r>
      <w:r w:rsidR="003818AD">
        <w:rPr>
          <w:rFonts w:ascii="Times New Roman" w:hAnsi="Times New Roman" w:cs="Times New Roman"/>
          <w:sz w:val="24"/>
          <w:szCs w:val="24"/>
          <w:lang w:val="id-ID"/>
        </w:rPr>
        <w:t xml:space="preserve">(2008) mengatakan variabel EPS merupakan variabel yang paling dominan </w:t>
      </w:r>
      <w:r w:rsidR="003818AD" w:rsidRPr="003818AD">
        <w:rPr>
          <w:rFonts w:ascii="Times New Roman" w:hAnsi="Times New Roman" w:cs="Times New Roman"/>
          <w:sz w:val="24"/>
          <w:szCs w:val="24"/>
          <w:lang w:val="id-ID"/>
        </w:rPr>
        <w:t>memengaruhi</w:t>
      </w:r>
      <w:r w:rsidR="003818AD">
        <w:rPr>
          <w:rFonts w:ascii="Times New Roman" w:hAnsi="Times New Roman" w:cs="Times New Roman"/>
          <w:sz w:val="24"/>
          <w:szCs w:val="24"/>
          <w:lang w:val="id-ID"/>
        </w:rPr>
        <w:t xml:space="preserve"> harga saham</w:t>
      </w:r>
      <w:r w:rsidR="003818AD">
        <w:rPr>
          <w:rFonts w:ascii="Times New Roman" w:hAnsi="Times New Roman" w:cs="Times New Roman"/>
          <w:sz w:val="24"/>
          <w:szCs w:val="24"/>
        </w:rPr>
        <w:t xml:space="preserve">, </w:t>
      </w:r>
      <w:proofErr w:type="spellStart"/>
      <w:r w:rsidR="003818AD">
        <w:rPr>
          <w:rFonts w:ascii="Times New Roman" w:hAnsi="Times New Roman" w:cs="Times New Roman"/>
          <w:sz w:val="24"/>
          <w:szCs w:val="24"/>
        </w:rPr>
        <w:t>sedangkan</w:t>
      </w:r>
      <w:proofErr w:type="spellEnd"/>
      <w:r w:rsidR="003818AD">
        <w:rPr>
          <w:rFonts w:ascii="Times New Roman" w:hAnsi="Times New Roman" w:cs="Times New Roman"/>
          <w:sz w:val="24"/>
          <w:szCs w:val="24"/>
        </w:rPr>
        <w:t xml:space="preserve"> p</w:t>
      </w:r>
      <w:r w:rsidR="003818AD">
        <w:rPr>
          <w:rFonts w:ascii="Times New Roman" w:hAnsi="Times New Roman" w:cs="Times New Roman"/>
          <w:sz w:val="24"/>
          <w:szCs w:val="24"/>
          <w:lang w:val="id-ID"/>
        </w:rPr>
        <w:t>ada penelit</w:t>
      </w:r>
      <w:proofErr w:type="spellStart"/>
      <w:r w:rsidR="003818AD">
        <w:rPr>
          <w:rFonts w:ascii="Times New Roman" w:hAnsi="Times New Roman" w:cs="Times New Roman"/>
          <w:sz w:val="24"/>
          <w:szCs w:val="24"/>
        </w:rPr>
        <w:t>ia</w:t>
      </w:r>
      <w:proofErr w:type="spellEnd"/>
      <w:r w:rsidR="00DE1E90">
        <w:rPr>
          <w:rFonts w:ascii="Times New Roman" w:hAnsi="Times New Roman" w:cs="Times New Roman"/>
          <w:sz w:val="24"/>
          <w:szCs w:val="24"/>
          <w:lang w:val="id-ID"/>
        </w:rPr>
        <w:t xml:space="preserve">n </w:t>
      </w:r>
      <w:proofErr w:type="spellStart"/>
      <w:r w:rsidR="000B3B3C">
        <w:rPr>
          <w:rFonts w:ascii="Times New Roman" w:hAnsi="Times New Roman" w:cs="Times New Roman"/>
          <w:sz w:val="24"/>
          <w:szCs w:val="24"/>
        </w:rPr>
        <w:t>Rudianto</w:t>
      </w:r>
      <w:proofErr w:type="spellEnd"/>
      <w:r w:rsidR="000B3B3C">
        <w:rPr>
          <w:rFonts w:ascii="Times New Roman" w:hAnsi="Times New Roman" w:cs="Times New Roman"/>
          <w:sz w:val="24"/>
          <w:szCs w:val="24"/>
          <w:lang w:val="id-ID"/>
        </w:rPr>
        <w:t xml:space="preserve"> dan </w:t>
      </w:r>
      <w:proofErr w:type="spellStart"/>
      <w:r w:rsidR="000B3B3C">
        <w:rPr>
          <w:rFonts w:ascii="Times New Roman" w:hAnsi="Times New Roman" w:cs="Times New Roman"/>
          <w:sz w:val="24"/>
          <w:szCs w:val="24"/>
        </w:rPr>
        <w:t>Sutawidjaya</w:t>
      </w:r>
      <w:proofErr w:type="spellEnd"/>
      <w:r w:rsidR="00DE1E90">
        <w:rPr>
          <w:rFonts w:ascii="Times New Roman" w:hAnsi="Times New Roman" w:cs="Times New Roman"/>
          <w:sz w:val="24"/>
          <w:szCs w:val="24"/>
          <w:lang w:val="id-ID"/>
        </w:rPr>
        <w:t xml:space="preserve"> (2012) yang berisikan EPS memiliki pengaruh namun tidak begitu besar (sedang) terhad</w:t>
      </w:r>
      <w:r w:rsidR="007A2A58">
        <w:rPr>
          <w:rFonts w:ascii="Times New Roman" w:hAnsi="Times New Roman" w:cs="Times New Roman"/>
          <w:sz w:val="24"/>
          <w:szCs w:val="24"/>
        </w:rPr>
        <w:t>a</w:t>
      </w:r>
      <w:r w:rsidR="00DE1E90">
        <w:rPr>
          <w:rFonts w:ascii="Times New Roman" w:hAnsi="Times New Roman" w:cs="Times New Roman"/>
          <w:sz w:val="24"/>
          <w:szCs w:val="24"/>
          <w:lang w:val="id-ID"/>
        </w:rPr>
        <w:t xml:space="preserve">p PBV yang akan </w:t>
      </w:r>
      <w:r w:rsidR="003818AD" w:rsidRPr="003818AD">
        <w:rPr>
          <w:rFonts w:ascii="Times New Roman" w:hAnsi="Times New Roman" w:cs="Times New Roman"/>
          <w:sz w:val="24"/>
          <w:szCs w:val="24"/>
          <w:lang w:val="id-ID"/>
        </w:rPr>
        <w:t>memengaruhi</w:t>
      </w:r>
      <w:r w:rsidR="00DE1E90">
        <w:rPr>
          <w:rFonts w:ascii="Times New Roman" w:hAnsi="Times New Roman" w:cs="Times New Roman"/>
          <w:sz w:val="24"/>
          <w:szCs w:val="24"/>
          <w:lang w:val="id-ID"/>
        </w:rPr>
        <w:t xml:space="preserve"> </w:t>
      </w:r>
      <w:r w:rsidR="00D2775A" w:rsidRPr="00D2775A">
        <w:rPr>
          <w:rFonts w:ascii="Times New Roman" w:hAnsi="Times New Roman" w:cs="Times New Roman"/>
          <w:i/>
          <w:sz w:val="24"/>
          <w:szCs w:val="24"/>
          <w:lang w:val="id-ID"/>
        </w:rPr>
        <w:t>return</w:t>
      </w:r>
      <w:r w:rsidR="00DE1E90">
        <w:rPr>
          <w:rFonts w:ascii="Times New Roman" w:hAnsi="Times New Roman" w:cs="Times New Roman"/>
          <w:sz w:val="24"/>
          <w:szCs w:val="24"/>
          <w:lang w:val="id-ID"/>
        </w:rPr>
        <w:t xml:space="preserve"> saham itu sendiri.</w:t>
      </w:r>
      <w:r w:rsidR="00192A0C">
        <w:rPr>
          <w:rFonts w:ascii="Times New Roman" w:hAnsi="Times New Roman" w:cs="Times New Roman"/>
          <w:sz w:val="24"/>
          <w:szCs w:val="24"/>
          <w:lang w:val="id-ID"/>
        </w:rPr>
        <w:t xml:space="preserve"> </w:t>
      </w:r>
    </w:p>
    <w:p w:rsidR="004C4547" w:rsidRDefault="00FB0BEA" w:rsidP="004C4547">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lang w:val="id-ID"/>
        </w:rPr>
        <w:t>Perusahaan</w:t>
      </w:r>
      <w:r w:rsidR="00482474" w:rsidRPr="00F87F08">
        <w:rPr>
          <w:rFonts w:ascii="Times New Roman" w:hAnsi="Times New Roman" w:cs="Times New Roman"/>
          <w:sz w:val="24"/>
          <w:szCs w:val="24"/>
          <w:lang w:val="id-ID"/>
        </w:rPr>
        <w:t xml:space="preserve"> </w:t>
      </w:r>
      <w:r w:rsidR="00482474" w:rsidRPr="00F87F08">
        <w:rPr>
          <w:rFonts w:ascii="Times New Roman" w:hAnsi="Times New Roman" w:cs="Times New Roman"/>
          <w:i/>
          <w:sz w:val="24"/>
          <w:szCs w:val="24"/>
          <w:lang w:val="id-ID"/>
        </w:rPr>
        <w:t>Automotive and Allied  Products</w:t>
      </w:r>
      <w:r w:rsidR="002A7C06" w:rsidRPr="00F87F08">
        <w:rPr>
          <w:rFonts w:ascii="Times New Roman" w:hAnsi="Times New Roman" w:cs="Times New Roman"/>
          <w:sz w:val="24"/>
          <w:szCs w:val="24"/>
          <w:lang w:val="id-ID"/>
        </w:rPr>
        <w:t xml:space="preserve"> mengalami peningkatan atas penjualannya</w:t>
      </w:r>
      <w:r w:rsidR="00EF1C7F" w:rsidRPr="00F87F08">
        <w:rPr>
          <w:rFonts w:ascii="Times New Roman" w:hAnsi="Times New Roman" w:cs="Times New Roman"/>
          <w:sz w:val="24"/>
          <w:szCs w:val="24"/>
          <w:lang w:val="id-ID"/>
        </w:rPr>
        <w:t xml:space="preserve"> dan mengalami</w:t>
      </w:r>
      <w:r w:rsidR="00EF1C7F" w:rsidRPr="00F87F08">
        <w:rPr>
          <w:rFonts w:ascii="Times New Roman" w:hAnsi="Times New Roman" w:cs="Times New Roman"/>
          <w:i/>
          <w:sz w:val="24"/>
          <w:szCs w:val="24"/>
          <w:lang w:val="id-ID"/>
        </w:rPr>
        <w:t xml:space="preserve"> </w:t>
      </w:r>
      <w:r w:rsidR="00D2775A" w:rsidRPr="00D2775A">
        <w:rPr>
          <w:rFonts w:ascii="Times New Roman" w:hAnsi="Times New Roman" w:cs="Times New Roman"/>
          <w:i/>
          <w:sz w:val="24"/>
          <w:szCs w:val="24"/>
          <w:lang w:val="id-ID"/>
        </w:rPr>
        <w:t>return</w:t>
      </w:r>
      <w:r w:rsidR="00EF1C7F" w:rsidRPr="00F87F08">
        <w:rPr>
          <w:rFonts w:ascii="Times New Roman" w:hAnsi="Times New Roman" w:cs="Times New Roman"/>
          <w:sz w:val="24"/>
          <w:szCs w:val="24"/>
          <w:lang w:val="id-ID"/>
        </w:rPr>
        <w:t xml:space="preserve"> yang berfluktuasi tiap tahunnya </w:t>
      </w:r>
      <w:r w:rsidR="00E75E5C">
        <w:rPr>
          <w:rFonts w:ascii="Times New Roman" w:hAnsi="Times New Roman" w:cs="Times New Roman"/>
          <w:sz w:val="24"/>
          <w:szCs w:val="24"/>
          <w:lang w:val="id-ID"/>
        </w:rPr>
        <w:t xml:space="preserve">dapat dilihat pada tabel </w:t>
      </w:r>
      <w:r w:rsidR="00E75E5C">
        <w:rPr>
          <w:rFonts w:ascii="Times New Roman" w:hAnsi="Times New Roman" w:cs="Times New Roman"/>
          <w:sz w:val="24"/>
          <w:szCs w:val="24"/>
        </w:rPr>
        <w:t>1.1</w:t>
      </w:r>
      <w:r w:rsidR="00841908">
        <w:rPr>
          <w:rFonts w:ascii="Times New Roman" w:hAnsi="Times New Roman" w:cs="Times New Roman"/>
          <w:sz w:val="24"/>
          <w:szCs w:val="24"/>
        </w:rPr>
        <w:t xml:space="preserve"> </w:t>
      </w:r>
      <w:r w:rsidR="00482474" w:rsidRPr="00F87F08">
        <w:rPr>
          <w:rFonts w:ascii="Times New Roman" w:hAnsi="Times New Roman" w:cs="Times New Roman"/>
          <w:sz w:val="24"/>
          <w:szCs w:val="24"/>
          <w:lang w:val="id-ID"/>
        </w:rPr>
        <w:t>sedangkan kondisi</w:t>
      </w:r>
      <w:r w:rsidR="00841908">
        <w:rPr>
          <w:rFonts w:ascii="Times New Roman" w:hAnsi="Times New Roman" w:cs="Times New Roman"/>
          <w:sz w:val="24"/>
          <w:szCs w:val="24"/>
        </w:rPr>
        <w:t xml:space="preserve"> GDP, </w:t>
      </w:r>
      <w:proofErr w:type="spellStart"/>
      <w:r w:rsidR="00841908">
        <w:rPr>
          <w:rFonts w:ascii="Times New Roman" w:hAnsi="Times New Roman" w:cs="Times New Roman"/>
          <w:sz w:val="24"/>
          <w:szCs w:val="24"/>
        </w:rPr>
        <w:t>Perubahan</w:t>
      </w:r>
      <w:proofErr w:type="spellEnd"/>
      <w:r w:rsidR="00841908">
        <w:rPr>
          <w:rFonts w:ascii="Times New Roman" w:hAnsi="Times New Roman" w:cs="Times New Roman"/>
          <w:sz w:val="24"/>
          <w:szCs w:val="24"/>
        </w:rPr>
        <w:t xml:space="preserve"> </w:t>
      </w:r>
      <w:proofErr w:type="spellStart"/>
      <w:r w:rsidR="00841908">
        <w:rPr>
          <w:rFonts w:ascii="Times New Roman" w:hAnsi="Times New Roman" w:cs="Times New Roman"/>
          <w:sz w:val="24"/>
          <w:szCs w:val="24"/>
        </w:rPr>
        <w:t>Inflasi</w:t>
      </w:r>
      <w:proofErr w:type="spellEnd"/>
      <w:r w:rsidR="00841908">
        <w:rPr>
          <w:rFonts w:ascii="Times New Roman" w:hAnsi="Times New Roman" w:cs="Times New Roman"/>
          <w:sz w:val="24"/>
          <w:szCs w:val="24"/>
        </w:rPr>
        <w:t xml:space="preserve">, </w:t>
      </w:r>
      <w:proofErr w:type="spellStart"/>
      <w:r w:rsidR="00841908">
        <w:rPr>
          <w:rFonts w:ascii="Times New Roman" w:hAnsi="Times New Roman" w:cs="Times New Roman"/>
          <w:sz w:val="24"/>
          <w:szCs w:val="24"/>
        </w:rPr>
        <w:t>Perubahan</w:t>
      </w:r>
      <w:proofErr w:type="spellEnd"/>
      <w:r w:rsidR="00841908">
        <w:rPr>
          <w:rFonts w:ascii="Times New Roman" w:hAnsi="Times New Roman" w:cs="Times New Roman"/>
          <w:sz w:val="24"/>
          <w:szCs w:val="24"/>
        </w:rPr>
        <w:t xml:space="preserve"> </w:t>
      </w:r>
      <w:proofErr w:type="spellStart"/>
      <w:r w:rsidR="00841908">
        <w:rPr>
          <w:rFonts w:ascii="Times New Roman" w:hAnsi="Times New Roman" w:cs="Times New Roman"/>
          <w:sz w:val="24"/>
          <w:szCs w:val="24"/>
        </w:rPr>
        <w:t>Kurs</w:t>
      </w:r>
      <w:proofErr w:type="spellEnd"/>
      <w:r w:rsidR="00841908">
        <w:rPr>
          <w:rFonts w:ascii="Times New Roman" w:hAnsi="Times New Roman" w:cs="Times New Roman"/>
          <w:sz w:val="24"/>
          <w:szCs w:val="24"/>
        </w:rPr>
        <w:t xml:space="preserve">, </w:t>
      </w:r>
      <w:proofErr w:type="spellStart"/>
      <w:r w:rsidR="00841908">
        <w:rPr>
          <w:rFonts w:ascii="Times New Roman" w:hAnsi="Times New Roman" w:cs="Times New Roman"/>
          <w:sz w:val="24"/>
          <w:szCs w:val="24"/>
        </w:rPr>
        <w:t>dan</w:t>
      </w:r>
      <w:proofErr w:type="spellEnd"/>
      <w:r w:rsidR="00841908">
        <w:rPr>
          <w:rFonts w:ascii="Times New Roman" w:hAnsi="Times New Roman" w:cs="Times New Roman"/>
          <w:sz w:val="24"/>
          <w:szCs w:val="24"/>
        </w:rPr>
        <w:t xml:space="preserve"> </w:t>
      </w:r>
      <w:r w:rsidR="00482474" w:rsidRPr="00F87F08">
        <w:rPr>
          <w:rFonts w:ascii="Times New Roman" w:hAnsi="Times New Roman" w:cs="Times New Roman"/>
          <w:sz w:val="24"/>
          <w:szCs w:val="24"/>
          <w:lang w:val="id-ID"/>
        </w:rPr>
        <w:t xml:space="preserve"> IHSG sendiri masih tetap konstan. </w:t>
      </w:r>
    </w:p>
    <w:p w:rsidR="004C4547" w:rsidRPr="004C4547" w:rsidRDefault="00E75E5C" w:rsidP="00E75E5C">
      <w:pPr>
        <w:pStyle w:val="ListParagraph"/>
        <w:spacing w:after="0" w:line="480" w:lineRule="auto"/>
        <w:ind w:left="1710" w:hanging="1143"/>
        <w:rPr>
          <w:rFonts w:ascii="Times New Roman" w:hAnsi="Times New Roman" w:cs="Times New Roman"/>
          <w:sz w:val="24"/>
          <w:szCs w:val="24"/>
          <w:lang w:val="id-ID"/>
        </w:rPr>
      </w:pPr>
      <w:r>
        <w:rPr>
          <w:rFonts w:ascii="Times New Roman" w:hAnsi="Times New Roman" w:cs="Times New Roman"/>
          <w:b/>
          <w:sz w:val="24"/>
          <w:szCs w:val="24"/>
        </w:rPr>
        <w:br w:type="column"/>
      </w:r>
      <w:proofErr w:type="spellStart"/>
      <w:r w:rsidR="004C4547" w:rsidRPr="008E52AC">
        <w:rPr>
          <w:rFonts w:ascii="Times New Roman" w:hAnsi="Times New Roman" w:cs="Times New Roman"/>
          <w:b/>
          <w:sz w:val="24"/>
          <w:szCs w:val="24"/>
        </w:rPr>
        <w:lastRenderedPageBreak/>
        <w:t>Tabel</w:t>
      </w:r>
      <w:proofErr w:type="spellEnd"/>
      <w:r w:rsidR="004C4547" w:rsidRPr="008E52AC">
        <w:rPr>
          <w:rFonts w:ascii="Times New Roman" w:hAnsi="Times New Roman" w:cs="Times New Roman"/>
          <w:b/>
          <w:sz w:val="24"/>
          <w:szCs w:val="24"/>
        </w:rPr>
        <w:t xml:space="preserve"> 1.1 </w:t>
      </w:r>
      <w:r w:rsidR="00D2775A" w:rsidRPr="00D2775A">
        <w:rPr>
          <w:rFonts w:ascii="Times New Roman" w:hAnsi="Times New Roman" w:cs="Times New Roman"/>
          <w:b/>
          <w:i/>
          <w:sz w:val="24"/>
          <w:szCs w:val="24"/>
        </w:rPr>
        <w:t>Return</w:t>
      </w:r>
      <w:r w:rsidR="004C4547" w:rsidRPr="00711409">
        <w:rPr>
          <w:rFonts w:ascii="Times New Roman" w:hAnsi="Times New Roman" w:cs="Times New Roman"/>
          <w:b/>
          <w:i/>
          <w:sz w:val="24"/>
          <w:szCs w:val="24"/>
        </w:rPr>
        <w:t xml:space="preserve"> </w:t>
      </w:r>
      <w:proofErr w:type="spellStart"/>
      <w:r w:rsidR="004C4547" w:rsidRPr="008E52AC">
        <w:rPr>
          <w:rFonts w:ascii="Times New Roman" w:hAnsi="Times New Roman" w:cs="Times New Roman"/>
          <w:b/>
          <w:sz w:val="24"/>
          <w:szCs w:val="24"/>
        </w:rPr>
        <w:t>Saham</w:t>
      </w:r>
      <w:proofErr w:type="spellEnd"/>
      <w:r w:rsidR="004C4547" w:rsidRPr="008E52AC">
        <w:rPr>
          <w:rFonts w:ascii="Times New Roman" w:hAnsi="Times New Roman" w:cs="Times New Roman"/>
          <w:b/>
          <w:sz w:val="24"/>
          <w:szCs w:val="24"/>
        </w:rPr>
        <w:t xml:space="preserve"> </w:t>
      </w:r>
      <w:proofErr w:type="spellStart"/>
      <w:r w:rsidR="004C4547" w:rsidRPr="008E52AC">
        <w:rPr>
          <w:rFonts w:ascii="Times New Roman" w:hAnsi="Times New Roman" w:cs="Times New Roman"/>
          <w:b/>
          <w:sz w:val="24"/>
          <w:szCs w:val="24"/>
        </w:rPr>
        <w:t>dan</w:t>
      </w:r>
      <w:proofErr w:type="spellEnd"/>
      <w:r w:rsidR="004C4547" w:rsidRPr="008E52AC">
        <w:rPr>
          <w:rFonts w:ascii="Times New Roman" w:hAnsi="Times New Roman" w:cs="Times New Roman"/>
          <w:b/>
          <w:sz w:val="24"/>
          <w:szCs w:val="24"/>
        </w:rPr>
        <w:t xml:space="preserve"> </w:t>
      </w:r>
      <w:r w:rsidR="004C4547">
        <w:rPr>
          <w:rFonts w:ascii="Times New Roman" w:hAnsi="Times New Roman" w:cs="Times New Roman"/>
          <w:b/>
          <w:sz w:val="24"/>
          <w:szCs w:val="24"/>
        </w:rPr>
        <w:t>GDP, ∆</w:t>
      </w:r>
      <w:proofErr w:type="spellStart"/>
      <w:r w:rsidR="004C4547">
        <w:rPr>
          <w:rFonts w:ascii="Times New Roman" w:hAnsi="Times New Roman" w:cs="Times New Roman"/>
          <w:b/>
          <w:sz w:val="24"/>
          <w:szCs w:val="24"/>
        </w:rPr>
        <w:t>Inflasi</w:t>
      </w:r>
      <w:proofErr w:type="spellEnd"/>
      <w:r w:rsidR="004C4547">
        <w:rPr>
          <w:rFonts w:ascii="Times New Roman" w:hAnsi="Times New Roman" w:cs="Times New Roman"/>
          <w:b/>
          <w:sz w:val="24"/>
          <w:szCs w:val="24"/>
        </w:rPr>
        <w:t xml:space="preserve">, ∆ </w:t>
      </w:r>
      <w:proofErr w:type="spellStart"/>
      <w:r w:rsidR="004C4547">
        <w:rPr>
          <w:rFonts w:ascii="Times New Roman" w:hAnsi="Times New Roman" w:cs="Times New Roman"/>
          <w:b/>
          <w:sz w:val="24"/>
          <w:szCs w:val="24"/>
        </w:rPr>
        <w:t>Kurs</w:t>
      </w:r>
      <w:proofErr w:type="spellEnd"/>
      <w:r w:rsidR="004C4547">
        <w:rPr>
          <w:rFonts w:ascii="Times New Roman" w:hAnsi="Times New Roman" w:cs="Times New Roman"/>
          <w:b/>
          <w:sz w:val="24"/>
          <w:szCs w:val="24"/>
        </w:rPr>
        <w:t xml:space="preserve">, IHSG, CR, DER, </w:t>
      </w:r>
      <w:r>
        <w:rPr>
          <w:rFonts w:ascii="Times New Roman" w:hAnsi="Times New Roman" w:cs="Times New Roman"/>
          <w:b/>
          <w:sz w:val="24"/>
          <w:szCs w:val="24"/>
        </w:rPr>
        <w:t xml:space="preserve">     </w:t>
      </w:r>
      <w:r w:rsidR="004C4547">
        <w:rPr>
          <w:rFonts w:ascii="Times New Roman" w:hAnsi="Times New Roman" w:cs="Times New Roman"/>
          <w:b/>
          <w:sz w:val="24"/>
          <w:szCs w:val="24"/>
        </w:rPr>
        <w:t xml:space="preserve">ROE, TAT, </w:t>
      </w:r>
      <w:proofErr w:type="spellStart"/>
      <w:r w:rsidR="004C4547">
        <w:rPr>
          <w:rFonts w:ascii="Times New Roman" w:hAnsi="Times New Roman" w:cs="Times New Roman"/>
          <w:b/>
          <w:sz w:val="24"/>
          <w:szCs w:val="24"/>
        </w:rPr>
        <w:t>dan</w:t>
      </w:r>
      <w:proofErr w:type="spellEnd"/>
      <w:r w:rsidR="004C4547">
        <w:rPr>
          <w:rFonts w:ascii="Times New Roman" w:hAnsi="Times New Roman" w:cs="Times New Roman"/>
          <w:b/>
          <w:sz w:val="24"/>
          <w:szCs w:val="24"/>
        </w:rPr>
        <w:t xml:space="preserve"> EPS</w:t>
      </w:r>
      <w:r w:rsidR="004C4547" w:rsidRPr="008E52AC">
        <w:rPr>
          <w:rFonts w:ascii="Times New Roman" w:hAnsi="Times New Roman" w:cs="Times New Roman"/>
          <w:b/>
          <w:sz w:val="24"/>
          <w:szCs w:val="24"/>
        </w:rPr>
        <w:t xml:space="preserve"> </w:t>
      </w:r>
      <w:proofErr w:type="spellStart"/>
      <w:r w:rsidR="004C4547" w:rsidRPr="008E52AC">
        <w:rPr>
          <w:rFonts w:ascii="Times New Roman" w:hAnsi="Times New Roman" w:cs="Times New Roman"/>
          <w:b/>
          <w:sz w:val="24"/>
          <w:szCs w:val="24"/>
        </w:rPr>
        <w:t>pada</w:t>
      </w:r>
      <w:proofErr w:type="spellEnd"/>
      <w:r w:rsidR="004C4547" w:rsidRPr="008E52AC">
        <w:rPr>
          <w:rFonts w:ascii="Times New Roman" w:hAnsi="Times New Roman" w:cs="Times New Roman"/>
          <w:b/>
          <w:sz w:val="24"/>
          <w:szCs w:val="24"/>
        </w:rPr>
        <w:t xml:space="preserve"> </w:t>
      </w:r>
      <w:proofErr w:type="spellStart"/>
      <w:r w:rsidR="004C4547" w:rsidRPr="008E52AC">
        <w:rPr>
          <w:rFonts w:ascii="Times New Roman" w:hAnsi="Times New Roman" w:cs="Times New Roman"/>
          <w:b/>
          <w:sz w:val="24"/>
          <w:szCs w:val="24"/>
        </w:rPr>
        <w:t>periode</w:t>
      </w:r>
      <w:proofErr w:type="spellEnd"/>
      <w:r w:rsidR="004C4547" w:rsidRPr="008E52AC">
        <w:rPr>
          <w:rFonts w:ascii="Times New Roman" w:hAnsi="Times New Roman" w:cs="Times New Roman"/>
          <w:b/>
          <w:sz w:val="24"/>
          <w:szCs w:val="24"/>
        </w:rPr>
        <w:t xml:space="preserve"> 2009-2012</w:t>
      </w:r>
    </w:p>
    <w:tbl>
      <w:tblPr>
        <w:tblpPr w:leftFromText="180" w:rightFromText="180" w:vertAnchor="text" w:horzAnchor="margin" w:tblpXSpec="center" w:tblpY="10"/>
        <w:tblW w:w="8356" w:type="dxa"/>
        <w:tblLook w:val="04A0"/>
      </w:tblPr>
      <w:tblGrid>
        <w:gridCol w:w="344"/>
        <w:gridCol w:w="516"/>
        <w:gridCol w:w="500"/>
        <w:gridCol w:w="967"/>
        <w:gridCol w:w="622"/>
        <w:gridCol w:w="611"/>
        <w:gridCol w:w="661"/>
        <w:gridCol w:w="522"/>
        <w:gridCol w:w="428"/>
        <w:gridCol w:w="556"/>
        <w:gridCol w:w="967"/>
        <w:gridCol w:w="606"/>
        <w:gridCol w:w="1056"/>
      </w:tblGrid>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No</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proofErr w:type="spellStart"/>
            <w:r w:rsidRPr="000E0B14">
              <w:rPr>
                <w:rFonts w:ascii="Arial" w:eastAsia="Times New Roman" w:hAnsi="Arial" w:cs="Arial"/>
                <w:sz w:val="10"/>
                <w:szCs w:val="10"/>
              </w:rPr>
              <w:t>Kode</w:t>
            </w:r>
            <w:proofErr w:type="spellEnd"/>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proofErr w:type="spellStart"/>
            <w:r w:rsidRPr="000E0B14">
              <w:rPr>
                <w:rFonts w:ascii="Arial" w:eastAsia="Times New Roman" w:hAnsi="Arial" w:cs="Arial"/>
                <w:sz w:val="10"/>
                <w:szCs w:val="10"/>
              </w:rPr>
              <w:t>Tahun</w:t>
            </w:r>
            <w:proofErr w:type="spellEnd"/>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GDP</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 xml:space="preserve">∆ </w:t>
            </w:r>
            <w:proofErr w:type="spellStart"/>
            <w:r w:rsidRPr="000E0B14">
              <w:rPr>
                <w:rFonts w:ascii="Arial" w:eastAsia="Times New Roman" w:hAnsi="Arial" w:cs="Arial"/>
                <w:sz w:val="10"/>
                <w:szCs w:val="10"/>
              </w:rPr>
              <w:t>Inflasi</w:t>
            </w:r>
            <w:proofErr w:type="spellEnd"/>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 xml:space="preserve">∆ </w:t>
            </w:r>
            <w:proofErr w:type="spellStart"/>
            <w:r w:rsidRPr="000E0B14">
              <w:rPr>
                <w:rFonts w:ascii="Arial" w:eastAsia="Times New Roman" w:hAnsi="Arial" w:cs="Arial"/>
                <w:sz w:val="10"/>
                <w:szCs w:val="10"/>
              </w:rPr>
              <w:t>Kurs</w:t>
            </w:r>
            <w:proofErr w:type="spellEnd"/>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IHSG</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CR</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DER</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ROE</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ind w:left="-343" w:firstLine="343"/>
              <w:jc w:val="center"/>
              <w:rPr>
                <w:rFonts w:ascii="Arial" w:eastAsia="Times New Roman" w:hAnsi="Arial" w:cs="Arial"/>
                <w:sz w:val="10"/>
                <w:szCs w:val="10"/>
              </w:rPr>
            </w:pPr>
            <w:r w:rsidRPr="000E0B14">
              <w:rPr>
                <w:rFonts w:ascii="Arial" w:eastAsia="Times New Roman" w:hAnsi="Arial" w:cs="Arial"/>
                <w:sz w:val="10"/>
                <w:szCs w:val="10"/>
              </w:rPr>
              <w:t>TAT</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EPS</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D2775A" w:rsidP="00D90226">
            <w:pPr>
              <w:spacing w:after="0" w:line="240" w:lineRule="auto"/>
              <w:jc w:val="center"/>
              <w:rPr>
                <w:rFonts w:ascii="Arial" w:eastAsia="Times New Roman" w:hAnsi="Arial" w:cs="Arial"/>
                <w:sz w:val="10"/>
                <w:szCs w:val="10"/>
              </w:rPr>
            </w:pPr>
            <w:r w:rsidRPr="000E0B14">
              <w:rPr>
                <w:rFonts w:ascii="Arial" w:eastAsia="Times New Roman" w:hAnsi="Arial" w:cs="Arial"/>
                <w:i/>
                <w:sz w:val="10"/>
                <w:szCs w:val="10"/>
              </w:rPr>
              <w:t>Return</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ASII</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AUTO</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GJTL</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47.69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0.894029680260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259.79</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0.931818181818</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GDYR</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90.48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40.76</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1.146492200456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2,953.31</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0.920000000000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HEXA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155.45</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34.05</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1.065171251302</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237.24</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3.565217391304</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BRAM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343.74</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13.64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1.111888360596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160.23</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-0.194444444444</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7</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IMAS</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93.40</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52.82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1.362530599935</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118.01</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0.445378151261</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INDS</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127.22</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48.27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1.159527642721</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1,567.09</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0.215953307393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INTA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LPIN</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227.01</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14.21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0.421202233341</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480.51</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-0.166666666667</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MASA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85.92</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15.77</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0.666973574996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28.58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0.464285714286</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NIPS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99.25</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5.57</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0.890138578851</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184.26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-0.171428571429</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ADMG</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109.13</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6.87</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0.844910792629</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13.84</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0.914285714286</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PRAS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203.48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-11.18</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0.383160531858</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-61.59</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-0.062992125984</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SMSM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158.70</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37.33</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1.459831721094</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92.28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0.153846153846</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TURI</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UNTR</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2,009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23,647,682.5600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-0.7486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-0.1415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2,534.356</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165.64</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39.33</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1.198200741263</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1,147.48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2.899371069182</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18</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ASII</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126.18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42.65</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1.151820445342</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3,548.60</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1.035815926542</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19</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AUTO</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175.73</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36.11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1.119812877248</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1,479.83</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1.426086956522</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GJTL</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176.09</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31.77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0.950088255709</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238.36</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4.411764705882</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21</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GDYR</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86.42</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18.65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1.514439219196</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1,623.89</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0.302083333333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HEXA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177.21</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34.42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1.558652898313</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322.25</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1.269841269841</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BRAM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401.76</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19.94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1.209436682369</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298.13</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0.655172413793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24</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IMAS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INDS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INTA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122.55</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28.54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1.121277457270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192.32</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2.550724637681</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27</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LPIN</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251.66</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17.32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0.394330084737</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664.59</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1.840909090909</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28</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MASA</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67.04</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13.95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0.660489755833</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28.76</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0.609756097561</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29</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NIPS</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101.71</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11.89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1.187464085354</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633.13</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1.741379310345</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ADMG</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113.74</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0.963101959967</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9.66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0.604477611940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31</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PRAS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135.25</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0.25</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0.164923734816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2.45</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-0.218487394958</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32</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SMSM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217.41</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39.43</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1.463576618190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104.48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0.426666666667</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TURI</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34</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UNTR</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26,786,768.3500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1.5036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-0.0435</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3,703.512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156.59</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31.37</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1.256657354046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1,164.13</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0.535483870968</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35</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ASII</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36.40</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33.98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1.058903993590</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5,273.25</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-0.112679028302</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36</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AUTO</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37</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GJTL</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174.93</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19.31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1.024861471768</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271.48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0.304347826087</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GDYR</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85.34</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6.64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1.584912930028</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907.64</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-0.236000000000</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HEXA</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170.95</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39.61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1.347469965999</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520.76</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0.251748251748</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40</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BRAM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278.88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10.24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1.144623969727</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122.18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-0.104166666667</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41</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IMAS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136.78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23.37</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1.221670346669</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771.18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0.684210526316</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42</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INDS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43</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INTA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44</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LPIN</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293.56</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13.46</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0.400061002345</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532.68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-0.296000000000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45</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MASA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48.18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10.65</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0.604248124452</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23.32</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0.515151515152</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46</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NIPS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108.35</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14.93</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1.296708216921</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891.55</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0.006289308176</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47</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ADMG</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133.66</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16.24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0.926487516018</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75.67</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1.697674418605</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48</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PRAS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113.78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0.685699878816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7.71</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0.419354838710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49</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SMSM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271.58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41.69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1.590252256658</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152.30</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0.271028037383</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50</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TURI</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157.23</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29.26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3.259931112490</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57.94</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0.034482758621</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51</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UNTR</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30,424,351.6800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-0.4555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0.0086</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3,821.992</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171.64</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28.30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1.185454102107</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1,571.92</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0.107142857143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52</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ASII</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159.18</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22.89</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1.090976627000</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641.16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1.353656001000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53</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AUTO</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116.49</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23.03</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0.931976879951</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279.17</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0.088235294118</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54</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GJTL</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162.43</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18.92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0.764816050818</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195.23</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-0.258333333333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55</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GDYR</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90.07</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14.84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1.260147695485</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1,336.94</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0.287958115183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56</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HEXA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152.70</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26.71</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0.741720943982</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165.80</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-0.089385474860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57</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BRAM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207.57</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11.95</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0.563389872338</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391.25</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0.395348837209</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58</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IMAS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117.04</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15.83</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0.852642285861</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193.41</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-0.585937500000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59</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INDS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228.00</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12.60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0.672213883666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1,616.51</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0.200000000000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60</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INTA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85.93</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7</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8.16</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0.497388893479</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14.69</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-0.237288135593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61</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LPIN</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331.93</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12.44</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0.279030099146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652.73</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2.477272727273</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62</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MASA</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137.21</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0.67</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0.386965415026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1.28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-0.100000000000</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63</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NIPS</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113.49</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11.90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1.042649601100</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790.68</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0.025000000000</w:t>
            </w:r>
          </w:p>
        </w:tc>
      </w:tr>
      <w:tr w:rsidR="004C4547" w:rsidRPr="000E0B14" w:rsidTr="000E0B14">
        <w:trPr>
          <w:trHeight w:val="57"/>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64</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ADMG</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144.65</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0.619399334420</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13.71</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-0.370689655172</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65</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PRAS</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134.03</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1.35</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0.466628146607</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4.70</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0.931818181818</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66</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SMSM</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208.17</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8.20</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0.328390109886</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35.58</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0.856610000000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67</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TURI</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145.56</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30.87</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3.007849932903</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69.86</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0.550000000000</w:t>
            </w:r>
          </w:p>
        </w:tc>
      </w:tr>
      <w:tr w:rsidR="004C4547" w:rsidRPr="000E0B14" w:rsidTr="000E0B14">
        <w:trPr>
          <w:trHeight w:val="57"/>
        </w:trPr>
        <w:tc>
          <w:tcPr>
            <w:tcW w:w="344" w:type="dxa"/>
            <w:tcBorders>
              <w:top w:val="nil"/>
              <w:left w:val="single" w:sz="4" w:space="0" w:color="auto"/>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68</w:t>
            </w:r>
          </w:p>
        </w:tc>
        <w:tc>
          <w:tcPr>
            <w:tcW w:w="51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UNTR</w:t>
            </w:r>
          </w:p>
        </w:tc>
        <w:tc>
          <w:tcPr>
            <w:tcW w:w="500"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2,012</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33,338,986.8700</w:t>
            </w:r>
          </w:p>
        </w:tc>
        <w:tc>
          <w:tcPr>
            <w:tcW w:w="6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0.1346</w:t>
            </w:r>
          </w:p>
        </w:tc>
        <w:tc>
          <w:tcPr>
            <w:tcW w:w="61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0.0664</w:t>
            </w:r>
          </w:p>
        </w:tc>
        <w:tc>
          <w:tcPr>
            <w:tcW w:w="661"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3,985,210</w:t>
            </w:r>
          </w:p>
        </w:tc>
        <w:tc>
          <w:tcPr>
            <w:tcW w:w="522"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194.65</w:t>
            </w:r>
          </w:p>
        </w:tc>
        <w:tc>
          <w:tcPr>
            <w:tcW w:w="428"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w:t>
            </w:r>
          </w:p>
        </w:tc>
        <w:tc>
          <w:tcPr>
            <w:tcW w:w="5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23.05</w:t>
            </w:r>
          </w:p>
        </w:tc>
        <w:tc>
          <w:tcPr>
            <w:tcW w:w="967"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1.112389877877</w:t>
            </w:r>
          </w:p>
        </w:tc>
        <w:tc>
          <w:tcPr>
            <w:tcW w:w="60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1,571.04</w:t>
            </w:r>
          </w:p>
        </w:tc>
        <w:tc>
          <w:tcPr>
            <w:tcW w:w="1056" w:type="dxa"/>
            <w:tcBorders>
              <w:top w:val="nil"/>
              <w:left w:val="nil"/>
              <w:bottom w:val="single" w:sz="4" w:space="0" w:color="auto"/>
              <w:right w:val="single" w:sz="4" w:space="0" w:color="auto"/>
            </w:tcBorders>
            <w:shd w:val="clear" w:color="auto" w:fill="auto"/>
            <w:noWrap/>
            <w:vAlign w:val="bottom"/>
            <w:hideMark/>
          </w:tcPr>
          <w:p w:rsidR="004C4547" w:rsidRPr="000E0B14" w:rsidRDefault="004C4547" w:rsidP="00D90226">
            <w:pPr>
              <w:spacing w:after="0" w:line="240" w:lineRule="auto"/>
              <w:jc w:val="center"/>
              <w:rPr>
                <w:rFonts w:ascii="Arial" w:eastAsia="Times New Roman" w:hAnsi="Arial" w:cs="Arial"/>
                <w:sz w:val="10"/>
                <w:szCs w:val="10"/>
              </w:rPr>
            </w:pPr>
            <w:r w:rsidRPr="000E0B14">
              <w:rPr>
                <w:rFonts w:ascii="Arial" w:eastAsia="Times New Roman" w:hAnsi="Arial" w:cs="Arial"/>
                <w:sz w:val="10"/>
                <w:szCs w:val="10"/>
              </w:rPr>
              <w:t>-0.252371916509</w:t>
            </w:r>
          </w:p>
        </w:tc>
      </w:tr>
    </w:tbl>
    <w:p w:rsidR="004C4547" w:rsidRPr="00ED1F46" w:rsidRDefault="004C4547" w:rsidP="004C4547">
      <w:pPr>
        <w:spacing w:line="480" w:lineRule="auto"/>
        <w:ind w:firstLine="567"/>
        <w:rPr>
          <w:rFonts w:ascii="Times New Roman" w:hAnsi="Times New Roman" w:cs="Times New Roman"/>
          <w:sz w:val="24"/>
          <w:szCs w:val="24"/>
        </w:rPr>
      </w:pPr>
      <w:proofErr w:type="spellStart"/>
      <w:r w:rsidRPr="00ED1F46">
        <w:rPr>
          <w:rFonts w:ascii="Times New Roman" w:hAnsi="Times New Roman" w:cs="Times New Roman"/>
          <w:sz w:val="24"/>
          <w:szCs w:val="24"/>
        </w:rPr>
        <w:t>Sumber</w:t>
      </w:r>
      <w:proofErr w:type="spellEnd"/>
      <w:r w:rsidRPr="00ED1F46">
        <w:rPr>
          <w:rFonts w:ascii="Times New Roman" w:hAnsi="Times New Roman" w:cs="Times New Roman"/>
          <w:sz w:val="24"/>
          <w:szCs w:val="24"/>
        </w:rPr>
        <w:t xml:space="preserve">: Bursa </w:t>
      </w:r>
      <w:proofErr w:type="spellStart"/>
      <w:r w:rsidRPr="00ED1F46">
        <w:rPr>
          <w:rFonts w:ascii="Times New Roman" w:hAnsi="Times New Roman" w:cs="Times New Roman"/>
          <w:sz w:val="24"/>
          <w:szCs w:val="24"/>
        </w:rPr>
        <w:t>Efek</w:t>
      </w:r>
      <w:proofErr w:type="spellEnd"/>
      <w:r w:rsidRPr="00ED1F46">
        <w:rPr>
          <w:rFonts w:ascii="Times New Roman" w:hAnsi="Times New Roman" w:cs="Times New Roman"/>
          <w:sz w:val="24"/>
          <w:szCs w:val="24"/>
        </w:rPr>
        <w:t xml:space="preserve"> Indonesia, 2012</w:t>
      </w:r>
    </w:p>
    <w:p w:rsidR="00482474" w:rsidRPr="00F87F08" w:rsidRDefault="00482474" w:rsidP="004C4547">
      <w:pPr>
        <w:spacing w:after="0" w:line="480" w:lineRule="auto"/>
        <w:ind w:firstLine="567"/>
        <w:contextualSpacing/>
        <w:rPr>
          <w:rFonts w:ascii="Times New Roman" w:hAnsi="Times New Roman" w:cs="Times New Roman"/>
          <w:b/>
          <w:sz w:val="32"/>
          <w:szCs w:val="32"/>
          <w:lang w:val="id-ID"/>
        </w:rPr>
      </w:pPr>
      <w:r w:rsidRPr="00F87F08">
        <w:rPr>
          <w:rFonts w:ascii="Times New Roman" w:hAnsi="Times New Roman" w:cs="Times New Roman"/>
          <w:sz w:val="24"/>
          <w:szCs w:val="24"/>
          <w:lang w:val="id-ID"/>
        </w:rPr>
        <w:t xml:space="preserve">Berdasarkan uraian latar belakang masalah diatas maka penulis tertarik untuk membuat penelitian dengan judul “Pengaruh Kondisi Ekonomi, Kondisi Pasar Modal </w:t>
      </w:r>
      <w:r w:rsidRPr="00F87F08">
        <w:rPr>
          <w:rFonts w:ascii="Times New Roman" w:hAnsi="Times New Roman" w:cs="Times New Roman"/>
          <w:sz w:val="24"/>
          <w:szCs w:val="24"/>
          <w:lang w:val="id-ID"/>
        </w:rPr>
        <w:lastRenderedPageBreak/>
        <w:t xml:space="preserve">dan Kinerja Keuangan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Perusahaan </w:t>
      </w:r>
      <w:r w:rsidRPr="00F87F08">
        <w:rPr>
          <w:rFonts w:ascii="Times New Roman" w:hAnsi="Times New Roman" w:cs="Times New Roman"/>
          <w:i/>
          <w:sz w:val="24"/>
          <w:szCs w:val="24"/>
          <w:lang w:val="id-ID"/>
        </w:rPr>
        <w:t xml:space="preserve">Automotive and Allied  Products  </w:t>
      </w:r>
      <w:r w:rsidRPr="00F87F08">
        <w:rPr>
          <w:rFonts w:ascii="Times New Roman" w:hAnsi="Times New Roman" w:cs="Times New Roman"/>
          <w:sz w:val="24"/>
          <w:szCs w:val="24"/>
          <w:lang w:val="id-ID"/>
        </w:rPr>
        <w:t xml:space="preserve">di </w:t>
      </w:r>
      <w:r w:rsidR="00123686" w:rsidRPr="00F87F08">
        <w:rPr>
          <w:rFonts w:ascii="Times New Roman" w:hAnsi="Times New Roman" w:cs="Times New Roman"/>
          <w:sz w:val="24"/>
          <w:szCs w:val="24"/>
          <w:lang w:val="id-ID"/>
        </w:rPr>
        <w:t>BEI</w:t>
      </w:r>
      <w:r w:rsidR="00E75E5C">
        <w:rPr>
          <w:rFonts w:ascii="Times New Roman" w:hAnsi="Times New Roman" w:cs="Times New Roman"/>
          <w:sz w:val="24"/>
          <w:szCs w:val="24"/>
          <w:lang w:val="id-ID"/>
        </w:rPr>
        <w:t>”. Menurut pen</w:t>
      </w:r>
      <w:r w:rsidRPr="00F87F08">
        <w:rPr>
          <w:rFonts w:ascii="Times New Roman" w:hAnsi="Times New Roman" w:cs="Times New Roman"/>
          <w:sz w:val="24"/>
          <w:szCs w:val="24"/>
          <w:lang w:val="id-ID"/>
        </w:rPr>
        <w:t>jel</w:t>
      </w:r>
      <w:r w:rsidR="00841908">
        <w:rPr>
          <w:rFonts w:ascii="Times New Roman" w:hAnsi="Times New Roman" w:cs="Times New Roman"/>
          <w:sz w:val="24"/>
          <w:szCs w:val="24"/>
          <w:lang w:val="id-ID"/>
        </w:rPr>
        <w:t>asan latar belakang diatas maka</w:t>
      </w:r>
      <w:r w:rsidRPr="00F87F08">
        <w:rPr>
          <w:rFonts w:ascii="Times New Roman" w:hAnsi="Times New Roman" w:cs="Times New Roman"/>
          <w:sz w:val="24"/>
          <w:szCs w:val="24"/>
          <w:lang w:val="id-ID"/>
        </w:rPr>
        <w:t xml:space="preserve"> dapat disimpulkan beberapa pokok masalah, yaitu: </w:t>
      </w:r>
    </w:p>
    <w:p w:rsidR="004C4547" w:rsidRPr="004C4547" w:rsidRDefault="004C4547" w:rsidP="004C4547">
      <w:pPr>
        <w:pStyle w:val="ListParagraph"/>
        <w:numPr>
          <w:ilvl w:val="0"/>
          <w:numId w:val="1"/>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Bagaimanakah kondisi ekonomi (GDP</w:t>
      </w:r>
      <w:r w:rsidRPr="00F87F08">
        <w:rPr>
          <w:rFonts w:ascii="Times New Roman" w:hAnsi="Times New Roman" w:cs="Times New Roman"/>
          <w:i/>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sidRPr="00F87F08">
        <w:rPr>
          <w:rFonts w:ascii="Times New Roman" w:hAnsi="Times New Roman" w:cs="Times New Roman"/>
          <w:i/>
          <w:sz w:val="24"/>
          <w:szCs w:val="24"/>
          <w:lang w:val="id-ID"/>
        </w:rPr>
        <w:t xml:space="preserve"> </w:t>
      </w:r>
      <w:r w:rsidRPr="00F87F08">
        <w:rPr>
          <w:rFonts w:ascii="Times New Roman" w:hAnsi="Times New Roman" w:cs="Times New Roman"/>
          <w:sz w:val="24"/>
          <w:szCs w:val="24"/>
          <w:lang w:val="id-ID"/>
        </w:rPr>
        <w:t>inflasi,</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sidRPr="00F87F08">
        <w:rPr>
          <w:rFonts w:ascii="Times New Roman" w:hAnsi="Times New Roman" w:cs="Times New Roman"/>
          <w:sz w:val="24"/>
          <w:szCs w:val="24"/>
          <w:lang w:val="id-ID"/>
        </w:rPr>
        <w:t xml:space="preserve"> kurs valuta asing), kondisi pasar modal (Indeks Harga Saham Gabungan-IHSG) dan kinerja keuangan (CR, DER, ROE, TAT dan EPS)  secara simultan mempunyai pengaruh yang signifikan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di BEI periode 2009-2012?</w:t>
      </w:r>
    </w:p>
    <w:p w:rsidR="00482474" w:rsidRPr="00F87F08" w:rsidRDefault="00482474" w:rsidP="00482474">
      <w:pPr>
        <w:pStyle w:val="ListParagraph"/>
        <w:numPr>
          <w:ilvl w:val="0"/>
          <w:numId w:val="1"/>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Bagaimanakah kondisi ekonomi (GDP</w:t>
      </w:r>
      <w:r w:rsidRPr="00F87F08">
        <w:rPr>
          <w:rFonts w:ascii="Times New Roman" w:hAnsi="Times New Roman" w:cs="Times New Roman"/>
          <w:i/>
          <w:sz w:val="24"/>
          <w:szCs w:val="24"/>
          <w:lang w:val="id-ID"/>
        </w:rPr>
        <w:t>,</w:t>
      </w:r>
      <w:r w:rsidR="004C4547">
        <w:rPr>
          <w:rFonts w:ascii="Times New Roman" w:hAnsi="Times New Roman" w:cs="Times New Roman"/>
          <w:i/>
          <w:sz w:val="24"/>
          <w:szCs w:val="24"/>
        </w:rPr>
        <w:t xml:space="preserve"> </w:t>
      </w:r>
      <w:proofErr w:type="spellStart"/>
      <w:r w:rsidR="004C4547">
        <w:rPr>
          <w:rFonts w:ascii="Times New Roman" w:hAnsi="Times New Roman" w:cs="Times New Roman"/>
          <w:sz w:val="24"/>
          <w:szCs w:val="24"/>
        </w:rPr>
        <w:t>perubahan</w:t>
      </w:r>
      <w:proofErr w:type="spellEnd"/>
      <w:r w:rsidRPr="00F87F08">
        <w:rPr>
          <w:rFonts w:ascii="Times New Roman" w:hAnsi="Times New Roman" w:cs="Times New Roman"/>
          <w:i/>
          <w:sz w:val="24"/>
          <w:szCs w:val="24"/>
          <w:lang w:val="id-ID"/>
        </w:rPr>
        <w:t xml:space="preserve"> </w:t>
      </w:r>
      <w:r w:rsidRPr="00F87F08">
        <w:rPr>
          <w:rFonts w:ascii="Times New Roman" w:hAnsi="Times New Roman" w:cs="Times New Roman"/>
          <w:sz w:val="24"/>
          <w:szCs w:val="24"/>
          <w:lang w:val="id-ID"/>
        </w:rPr>
        <w:t xml:space="preserve">inflasi, </w:t>
      </w:r>
      <w:proofErr w:type="spellStart"/>
      <w:r w:rsidR="004C4547">
        <w:rPr>
          <w:rFonts w:ascii="Times New Roman" w:hAnsi="Times New Roman" w:cs="Times New Roman"/>
          <w:sz w:val="24"/>
          <w:szCs w:val="24"/>
        </w:rPr>
        <w:t>perubahan</w:t>
      </w:r>
      <w:proofErr w:type="spellEnd"/>
      <w:r w:rsidR="004C4547">
        <w:rPr>
          <w:rFonts w:ascii="Times New Roman" w:hAnsi="Times New Roman" w:cs="Times New Roman"/>
          <w:sz w:val="24"/>
          <w:szCs w:val="24"/>
        </w:rPr>
        <w:t xml:space="preserve"> </w:t>
      </w:r>
      <w:r w:rsidRPr="00F87F08">
        <w:rPr>
          <w:rFonts w:ascii="Times New Roman" w:hAnsi="Times New Roman" w:cs="Times New Roman"/>
          <w:sz w:val="24"/>
          <w:szCs w:val="24"/>
          <w:lang w:val="id-ID"/>
        </w:rPr>
        <w:t xml:space="preserve">kurs valuta asing) secara parsial mempunyai pengaruh yang signifikan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di BEI periode 2009-2012?</w:t>
      </w:r>
    </w:p>
    <w:p w:rsidR="00EF1C7F" w:rsidRPr="00F87F08" w:rsidRDefault="00482474" w:rsidP="00EF1C7F">
      <w:pPr>
        <w:pStyle w:val="ListParagraph"/>
        <w:numPr>
          <w:ilvl w:val="0"/>
          <w:numId w:val="1"/>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Bagaimanakah kondisi pasar modal (Indeks Harga Saham Gabungan-IHSG) secara parsial mempunyai pengaruh yang signifikan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di BEI periode 2009-2012?</w:t>
      </w:r>
    </w:p>
    <w:p w:rsidR="00482474" w:rsidRPr="00F87F08" w:rsidRDefault="00482474" w:rsidP="00EF1C7F">
      <w:pPr>
        <w:pStyle w:val="ListParagraph"/>
        <w:numPr>
          <w:ilvl w:val="0"/>
          <w:numId w:val="1"/>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Bagaimanakah kinerja keuangan (CR, DER, ROE, TAT dan EPS) secara parsial mempunyai pengaruh yang signifikan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perusahaan </w:t>
      </w:r>
      <w:r w:rsidRPr="00F87F08">
        <w:rPr>
          <w:rFonts w:ascii="Times New Roman" w:hAnsi="Times New Roman" w:cs="Times New Roman"/>
          <w:i/>
          <w:sz w:val="24"/>
          <w:szCs w:val="24"/>
          <w:lang w:val="id-ID"/>
        </w:rPr>
        <w:t xml:space="preserve">Automotive and Allied Products </w:t>
      </w:r>
      <w:r w:rsidRPr="00F87F08">
        <w:rPr>
          <w:rFonts w:ascii="Times New Roman" w:hAnsi="Times New Roman" w:cs="Times New Roman"/>
          <w:sz w:val="24"/>
          <w:szCs w:val="24"/>
          <w:lang w:val="id-ID"/>
        </w:rPr>
        <w:t>di BEI periode 2009-2012?</w:t>
      </w:r>
    </w:p>
    <w:p w:rsidR="00123686" w:rsidRPr="00F87F08" w:rsidRDefault="00123686" w:rsidP="00123686">
      <w:pPr>
        <w:pStyle w:val="ListParagraph"/>
        <w:spacing w:line="480" w:lineRule="auto"/>
        <w:ind w:left="0"/>
        <w:rPr>
          <w:rFonts w:ascii="Times New Roman" w:hAnsi="Times New Roman" w:cs="Times New Roman"/>
          <w:b/>
          <w:sz w:val="24"/>
          <w:szCs w:val="24"/>
          <w:lang w:val="id-ID"/>
        </w:rPr>
      </w:pPr>
      <w:r w:rsidRPr="00F87F08">
        <w:rPr>
          <w:rFonts w:ascii="Times New Roman" w:hAnsi="Times New Roman" w:cs="Times New Roman"/>
          <w:b/>
          <w:sz w:val="24"/>
          <w:szCs w:val="24"/>
          <w:lang w:val="id-ID"/>
        </w:rPr>
        <w:t>METODE PENELITIAN</w:t>
      </w:r>
    </w:p>
    <w:p w:rsidR="00482474" w:rsidRPr="00F87F08" w:rsidRDefault="00482474" w:rsidP="00123686">
      <w:pPr>
        <w:pStyle w:val="ListParagraph"/>
        <w:spacing w:line="480" w:lineRule="auto"/>
        <w:ind w:left="0" w:firstLine="567"/>
        <w:rPr>
          <w:rFonts w:ascii="Times New Roman" w:hAnsi="Times New Roman" w:cs="Times New Roman"/>
          <w:b/>
          <w:sz w:val="24"/>
          <w:szCs w:val="24"/>
          <w:lang w:val="id-ID"/>
        </w:rPr>
      </w:pPr>
      <w:r w:rsidRPr="00F87F08">
        <w:rPr>
          <w:rFonts w:ascii="Times New Roman" w:hAnsi="Times New Roman" w:cs="Times New Roman"/>
          <w:sz w:val="24"/>
          <w:szCs w:val="24"/>
          <w:lang w:val="id-ID"/>
        </w:rPr>
        <w:t>Pengujian hipotesis serta analisis data dilakukan dengan men</w:t>
      </w:r>
      <w:r w:rsidR="006317AD" w:rsidRPr="00F87F08">
        <w:rPr>
          <w:rFonts w:ascii="Times New Roman" w:hAnsi="Times New Roman" w:cs="Times New Roman"/>
          <w:sz w:val="24"/>
          <w:szCs w:val="24"/>
          <w:lang w:val="id-ID"/>
        </w:rPr>
        <w:t>g</w:t>
      </w:r>
      <w:r w:rsidRPr="00F87F08">
        <w:rPr>
          <w:rFonts w:ascii="Times New Roman" w:hAnsi="Times New Roman" w:cs="Times New Roman"/>
          <w:sz w:val="24"/>
          <w:szCs w:val="24"/>
          <w:lang w:val="id-ID"/>
        </w:rPr>
        <w:t>identifikasi beberapa variabel bebas maupun tetap yang dipergunakan pada model penelitian, yaitu:</w:t>
      </w:r>
      <w:r w:rsidRPr="00F87F08">
        <w:rPr>
          <w:rFonts w:ascii="Times New Roman" w:hAnsi="Times New Roman" w:cs="Times New Roman"/>
          <w:i/>
          <w:sz w:val="24"/>
          <w:szCs w:val="24"/>
          <w:lang w:val="id-ID"/>
        </w:rPr>
        <w:t>Dependent Variable</w:t>
      </w:r>
      <w:r w:rsidRPr="00F87F08">
        <w:rPr>
          <w:rFonts w:ascii="Times New Roman" w:hAnsi="Times New Roman" w:cs="Times New Roman"/>
          <w:sz w:val="24"/>
          <w:szCs w:val="24"/>
          <w:lang w:val="id-ID"/>
        </w:rPr>
        <w:t xml:space="preserve">/ Variabel Tetap (Y) adalah variabel yang dipengaruhi oleh </w:t>
      </w:r>
      <w:r w:rsidR="00D2775A">
        <w:rPr>
          <w:rFonts w:ascii="Times New Roman" w:hAnsi="Times New Roman" w:cs="Times New Roman"/>
          <w:sz w:val="24"/>
          <w:szCs w:val="24"/>
          <w:lang w:val="id-ID"/>
        </w:rPr>
        <w:lastRenderedPageBreak/>
        <w:t>variabel bebas, variabel terika</w:t>
      </w:r>
      <w:r w:rsidR="00D2775A">
        <w:rPr>
          <w:rFonts w:ascii="Times New Roman" w:hAnsi="Times New Roman" w:cs="Times New Roman"/>
          <w:sz w:val="24"/>
          <w:szCs w:val="24"/>
        </w:rPr>
        <w:t>t</w:t>
      </w:r>
      <w:r w:rsidRPr="00F87F08">
        <w:rPr>
          <w:rFonts w:ascii="Times New Roman" w:hAnsi="Times New Roman" w:cs="Times New Roman"/>
          <w:sz w:val="24"/>
          <w:szCs w:val="24"/>
          <w:lang w:val="id-ID"/>
        </w:rPr>
        <w:t xml:space="preserve"> pada penelitian ini adalah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w:t>
      </w:r>
      <w:r w:rsidRPr="00F87F08">
        <w:rPr>
          <w:rFonts w:ascii="Times New Roman" w:hAnsi="Times New Roman" w:cs="Times New Roman"/>
          <w:i/>
          <w:sz w:val="24"/>
          <w:szCs w:val="24"/>
          <w:lang w:val="id-ID"/>
        </w:rPr>
        <w:t>Independent Variable</w:t>
      </w:r>
      <w:r w:rsidRPr="00F87F08">
        <w:rPr>
          <w:rFonts w:ascii="Times New Roman" w:hAnsi="Times New Roman" w:cs="Times New Roman"/>
          <w:sz w:val="24"/>
          <w:szCs w:val="24"/>
          <w:lang w:val="id-ID"/>
        </w:rPr>
        <w:t xml:space="preserve">/ Variabel Bebas (X) adalah variabel yang </w:t>
      </w:r>
      <w:r w:rsidR="00D83490">
        <w:rPr>
          <w:rFonts w:ascii="Times New Roman" w:hAnsi="Times New Roman" w:cs="Times New Roman"/>
          <w:sz w:val="24"/>
          <w:szCs w:val="24"/>
          <w:lang w:val="id-ID"/>
        </w:rPr>
        <w:t>memengaruhi</w:t>
      </w:r>
      <w:r w:rsidR="001D4DCB" w:rsidRPr="00F87F08">
        <w:rPr>
          <w:rFonts w:ascii="Times New Roman" w:hAnsi="Times New Roman" w:cs="Times New Roman"/>
          <w:sz w:val="24"/>
          <w:szCs w:val="24"/>
          <w:lang w:val="id-ID"/>
        </w:rPr>
        <w:t xml:space="preserve"> variabel-variabel lainnya, </w:t>
      </w:r>
      <w:r w:rsidRPr="00F87F08">
        <w:rPr>
          <w:rFonts w:ascii="Times New Roman" w:hAnsi="Times New Roman" w:cs="Times New Roman"/>
          <w:sz w:val="24"/>
          <w:szCs w:val="24"/>
          <w:lang w:val="id-ID"/>
        </w:rPr>
        <w:t xml:space="preserve">yaitu: </w:t>
      </w:r>
      <w:r w:rsidRPr="00F87F08">
        <w:rPr>
          <w:rFonts w:ascii="Times New Roman" w:hAnsi="Times New Roman" w:cs="Times New Roman"/>
          <w:i/>
          <w:sz w:val="24"/>
          <w:szCs w:val="24"/>
          <w:lang w:val="id-ID"/>
        </w:rPr>
        <w:t>Gross Domestic Produk</w:t>
      </w:r>
      <w:r w:rsidRPr="00F87F08">
        <w:rPr>
          <w:rFonts w:ascii="Times New Roman" w:hAnsi="Times New Roman" w:cs="Times New Roman"/>
          <w:sz w:val="24"/>
          <w:szCs w:val="24"/>
          <w:lang w:val="id-ID"/>
        </w:rPr>
        <w:t xml:space="preserve"> (GDP), </w:t>
      </w:r>
      <w:proofErr w:type="spellStart"/>
      <w:r w:rsidR="00D2775A">
        <w:rPr>
          <w:rFonts w:ascii="Times New Roman" w:hAnsi="Times New Roman" w:cs="Times New Roman"/>
          <w:sz w:val="24"/>
          <w:szCs w:val="24"/>
        </w:rPr>
        <w:t>Perubahan</w:t>
      </w:r>
      <w:proofErr w:type="spellEnd"/>
      <w:r w:rsidR="00D2775A">
        <w:rPr>
          <w:rFonts w:ascii="Times New Roman" w:hAnsi="Times New Roman" w:cs="Times New Roman"/>
          <w:sz w:val="24"/>
          <w:szCs w:val="24"/>
        </w:rPr>
        <w:t xml:space="preserve"> </w:t>
      </w:r>
      <w:r w:rsidRPr="00F87F08">
        <w:rPr>
          <w:rFonts w:ascii="Times New Roman" w:hAnsi="Times New Roman" w:cs="Times New Roman"/>
          <w:sz w:val="24"/>
          <w:szCs w:val="24"/>
          <w:lang w:val="id-ID"/>
        </w:rPr>
        <w:t xml:space="preserve">Inflasi, </w:t>
      </w:r>
      <w:proofErr w:type="spellStart"/>
      <w:r w:rsidR="00D2775A">
        <w:rPr>
          <w:rFonts w:ascii="Times New Roman" w:hAnsi="Times New Roman" w:cs="Times New Roman"/>
          <w:sz w:val="24"/>
          <w:szCs w:val="24"/>
        </w:rPr>
        <w:t>Perubahan</w:t>
      </w:r>
      <w:proofErr w:type="spellEnd"/>
      <w:r w:rsidR="00D2775A">
        <w:rPr>
          <w:rFonts w:ascii="Times New Roman" w:hAnsi="Times New Roman" w:cs="Times New Roman"/>
          <w:sz w:val="24"/>
          <w:szCs w:val="24"/>
        </w:rPr>
        <w:t xml:space="preserve"> </w:t>
      </w:r>
      <w:r w:rsidRPr="00F87F08">
        <w:rPr>
          <w:rFonts w:ascii="Times New Roman" w:hAnsi="Times New Roman" w:cs="Times New Roman"/>
          <w:sz w:val="24"/>
          <w:szCs w:val="24"/>
          <w:lang w:val="id-ID"/>
        </w:rPr>
        <w:t xml:space="preserve">Kurs Valuta Asing, IHSG, </w:t>
      </w:r>
      <w:r w:rsidRPr="00F87F08">
        <w:rPr>
          <w:rFonts w:ascii="Times New Roman" w:hAnsi="Times New Roman" w:cs="Times New Roman"/>
          <w:i/>
          <w:sz w:val="24"/>
          <w:szCs w:val="24"/>
          <w:lang w:val="id-ID"/>
        </w:rPr>
        <w:t>Current Ratio</w:t>
      </w:r>
      <w:r w:rsidRPr="00F87F08">
        <w:rPr>
          <w:rFonts w:ascii="Times New Roman" w:hAnsi="Times New Roman" w:cs="Times New Roman"/>
          <w:sz w:val="24"/>
          <w:szCs w:val="24"/>
          <w:lang w:val="id-ID"/>
        </w:rPr>
        <w:t xml:space="preserve"> (CR), </w:t>
      </w:r>
      <w:r w:rsidRPr="00F87F08">
        <w:rPr>
          <w:rFonts w:ascii="Times New Roman" w:hAnsi="Times New Roman" w:cs="Times New Roman"/>
          <w:i/>
          <w:sz w:val="24"/>
          <w:szCs w:val="24"/>
          <w:lang w:val="id-ID"/>
        </w:rPr>
        <w:t>Debt to Equity Ratio</w:t>
      </w:r>
      <w:r w:rsidRPr="00F87F08">
        <w:rPr>
          <w:rFonts w:ascii="Times New Roman" w:hAnsi="Times New Roman" w:cs="Times New Roman"/>
          <w:sz w:val="24"/>
          <w:szCs w:val="24"/>
          <w:lang w:val="id-ID"/>
        </w:rPr>
        <w:t xml:space="preserve"> (DER), </w:t>
      </w:r>
      <w:r w:rsidR="00D2775A" w:rsidRPr="00D2775A">
        <w:rPr>
          <w:rFonts w:ascii="Times New Roman" w:hAnsi="Times New Roman" w:cs="Times New Roman"/>
          <w:i/>
          <w:sz w:val="24"/>
          <w:szCs w:val="24"/>
          <w:lang w:val="id-ID"/>
        </w:rPr>
        <w:t>Return</w:t>
      </w:r>
      <w:r w:rsidRPr="00F87F08">
        <w:rPr>
          <w:rFonts w:ascii="Times New Roman" w:hAnsi="Times New Roman" w:cs="Times New Roman"/>
          <w:i/>
          <w:sz w:val="24"/>
          <w:szCs w:val="24"/>
          <w:lang w:val="id-ID"/>
        </w:rPr>
        <w:t xml:space="preserve"> On Equity</w:t>
      </w:r>
      <w:r w:rsidRPr="00F87F08">
        <w:rPr>
          <w:rFonts w:ascii="Times New Roman" w:hAnsi="Times New Roman" w:cs="Times New Roman"/>
          <w:sz w:val="24"/>
          <w:szCs w:val="24"/>
          <w:lang w:val="id-ID"/>
        </w:rPr>
        <w:t xml:space="preserve"> (ROE), </w:t>
      </w:r>
      <w:r w:rsidRPr="00F87F08">
        <w:rPr>
          <w:rFonts w:ascii="Times New Roman" w:hAnsi="Times New Roman" w:cs="Times New Roman"/>
          <w:i/>
          <w:sz w:val="24"/>
          <w:szCs w:val="24"/>
          <w:lang w:val="id-ID"/>
        </w:rPr>
        <w:t>Total Assets Turnover</w:t>
      </w:r>
      <w:r w:rsidRPr="00F87F08">
        <w:rPr>
          <w:rFonts w:ascii="Times New Roman" w:hAnsi="Times New Roman" w:cs="Times New Roman"/>
          <w:sz w:val="24"/>
          <w:szCs w:val="24"/>
          <w:lang w:val="id-ID"/>
        </w:rPr>
        <w:t xml:space="preserve"> (TAT), dan </w:t>
      </w:r>
      <w:r w:rsidRPr="00F87F08">
        <w:rPr>
          <w:rFonts w:ascii="Times New Roman" w:hAnsi="Times New Roman" w:cs="Times New Roman"/>
          <w:i/>
          <w:sz w:val="24"/>
          <w:szCs w:val="24"/>
          <w:lang w:val="id-ID"/>
        </w:rPr>
        <w:t>Earning Per Share</w:t>
      </w:r>
      <w:r w:rsidRPr="00F87F08">
        <w:rPr>
          <w:rFonts w:ascii="Times New Roman" w:hAnsi="Times New Roman" w:cs="Times New Roman"/>
          <w:sz w:val="24"/>
          <w:szCs w:val="24"/>
          <w:lang w:val="id-ID"/>
        </w:rPr>
        <w:t xml:space="preserve"> (EPS).</w:t>
      </w:r>
    </w:p>
    <w:p w:rsidR="00482474" w:rsidRPr="00F87F08" w:rsidRDefault="004C4547" w:rsidP="00482474">
      <w:pPr>
        <w:pStyle w:val="ListParagraph"/>
        <w:spacing w:line="480" w:lineRule="auto"/>
        <w:ind w:left="0"/>
        <w:rPr>
          <w:rFonts w:ascii="Times New Roman" w:hAnsi="Times New Roman" w:cs="Times New Roman"/>
          <w:b/>
          <w:sz w:val="24"/>
          <w:szCs w:val="24"/>
          <w:lang w:val="id-ID"/>
        </w:rPr>
      </w:pPr>
      <w:proofErr w:type="spellStart"/>
      <w:r>
        <w:rPr>
          <w:rFonts w:ascii="Times New Roman" w:hAnsi="Times New Roman" w:cs="Times New Roman"/>
          <w:b/>
          <w:sz w:val="24"/>
          <w:szCs w:val="24"/>
        </w:rPr>
        <w:t>Identifikasi</w:t>
      </w:r>
      <w:proofErr w:type="spellEnd"/>
      <w:r w:rsidR="00482474" w:rsidRPr="00F87F08">
        <w:rPr>
          <w:rFonts w:ascii="Times New Roman" w:hAnsi="Times New Roman" w:cs="Times New Roman"/>
          <w:b/>
          <w:sz w:val="24"/>
          <w:szCs w:val="24"/>
          <w:lang w:val="id-ID"/>
        </w:rPr>
        <w:t xml:space="preserve"> Variabel</w:t>
      </w:r>
    </w:p>
    <w:p w:rsidR="00482474" w:rsidRPr="00F87F08" w:rsidRDefault="00D2775A" w:rsidP="00482474">
      <w:pPr>
        <w:pStyle w:val="ListParagraph"/>
        <w:numPr>
          <w:ilvl w:val="0"/>
          <w:numId w:val="7"/>
        </w:numPr>
        <w:spacing w:line="480" w:lineRule="auto"/>
        <w:ind w:left="567" w:hanging="567"/>
        <w:rPr>
          <w:rFonts w:ascii="Times New Roman" w:hAnsi="Times New Roman" w:cs="Times New Roman"/>
          <w:sz w:val="24"/>
          <w:szCs w:val="24"/>
          <w:lang w:val="id-ID"/>
        </w:rPr>
      </w:pPr>
      <w:r w:rsidRPr="00D2775A">
        <w:rPr>
          <w:rFonts w:ascii="Times New Roman" w:hAnsi="Times New Roman" w:cs="Times New Roman"/>
          <w:i/>
          <w:sz w:val="24"/>
          <w:szCs w:val="24"/>
          <w:lang w:val="id-ID"/>
        </w:rPr>
        <w:t>Return</w:t>
      </w:r>
      <w:r w:rsidR="00482474" w:rsidRPr="00F87F08">
        <w:rPr>
          <w:rFonts w:ascii="Times New Roman" w:hAnsi="Times New Roman" w:cs="Times New Roman"/>
          <w:sz w:val="24"/>
          <w:szCs w:val="24"/>
          <w:lang w:val="id-ID"/>
        </w:rPr>
        <w:t xml:space="preserve"> Saham (Y) yang merupakan selisih harga saham perusahaan pada tahun sekarang dengan tahun lalu atas harga saham perusahaan pada tahun lalu. (dalam Jogitanto, 2007) :</w:t>
      </w:r>
    </w:p>
    <w:p w:rsidR="00482474" w:rsidRPr="00F87F08" w:rsidRDefault="00482474" w:rsidP="001D4DCB">
      <w:pPr>
        <w:pStyle w:val="Default"/>
        <w:tabs>
          <w:tab w:val="left" w:pos="1134"/>
          <w:tab w:val="right" w:leader="dot" w:pos="7938"/>
        </w:tabs>
        <w:ind w:firstLine="709"/>
        <w:contextualSpacing/>
        <w:rPr>
          <w:color w:val="auto"/>
          <w:sz w:val="23"/>
          <w:szCs w:val="23"/>
          <w:lang w:val="id-ID"/>
        </w:rPr>
      </w:pPr>
      <w:r w:rsidRPr="00F87F08">
        <w:rPr>
          <w:color w:val="auto"/>
          <w:position w:val="-48"/>
          <w:lang w:val="id-ID"/>
        </w:rPr>
        <w:object w:dxaOrig="228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33.35pt" o:ole="">
            <v:imagedata r:id="rId8" o:title=""/>
          </v:shape>
          <o:OLEObject Type="Embed" ProgID="Equation.3" ShapeID="_x0000_i1025" DrawAspect="Content" ObjectID="_1435390788" r:id="rId9"/>
        </w:object>
      </w:r>
      <w:r w:rsidRPr="00F87F08">
        <w:rPr>
          <w:color w:val="auto"/>
          <w:position w:val="-64"/>
          <w:lang w:val="id-ID"/>
        </w:rPr>
        <w:tab/>
        <w:t>(1)</w:t>
      </w:r>
    </w:p>
    <w:p w:rsidR="00482474" w:rsidRPr="00F87F08" w:rsidRDefault="00482474" w:rsidP="00482474">
      <w:pPr>
        <w:pStyle w:val="Default"/>
        <w:tabs>
          <w:tab w:val="left" w:pos="1134"/>
          <w:tab w:val="right" w:leader="dot" w:pos="7938"/>
        </w:tabs>
        <w:ind w:firstLine="709"/>
        <w:contextualSpacing/>
        <w:rPr>
          <w:color w:val="auto"/>
          <w:sz w:val="23"/>
          <w:szCs w:val="23"/>
          <w:lang w:val="id-ID"/>
        </w:rPr>
      </w:pPr>
      <w:r w:rsidRPr="00F87F08">
        <w:rPr>
          <w:color w:val="auto"/>
          <w:sz w:val="23"/>
          <w:szCs w:val="23"/>
          <w:lang w:val="id-ID"/>
        </w:rPr>
        <w:tab/>
      </w:r>
      <w:r w:rsidRPr="00F87F08">
        <w:rPr>
          <w:color w:val="auto"/>
          <w:lang w:val="id-ID"/>
        </w:rPr>
        <w:t xml:space="preserve">Notasi : </w:t>
      </w:r>
    </w:p>
    <w:p w:rsidR="00482474" w:rsidRPr="00F87F08" w:rsidRDefault="00482474" w:rsidP="00482474">
      <w:pPr>
        <w:pStyle w:val="Default"/>
        <w:ind w:left="720" w:firstLine="720"/>
        <w:rPr>
          <w:color w:val="auto"/>
          <w:lang w:val="id-ID"/>
        </w:rPr>
      </w:pPr>
      <w:r w:rsidRPr="00F87F08">
        <w:rPr>
          <w:color w:val="auto"/>
          <w:lang w:val="id-ID"/>
        </w:rPr>
        <w:t xml:space="preserve">Rjt = </w:t>
      </w:r>
      <w:r w:rsidR="00D2775A" w:rsidRPr="00D2775A">
        <w:rPr>
          <w:i/>
          <w:color w:val="auto"/>
          <w:lang w:val="id-ID"/>
        </w:rPr>
        <w:t>Return</w:t>
      </w:r>
      <w:r w:rsidRPr="00F87F08">
        <w:rPr>
          <w:color w:val="auto"/>
          <w:lang w:val="id-ID"/>
        </w:rPr>
        <w:t xml:space="preserve"> saham perusahaan j pada periode t</w:t>
      </w:r>
    </w:p>
    <w:p w:rsidR="00482474" w:rsidRPr="00F87F08" w:rsidRDefault="00482474" w:rsidP="00482474">
      <w:pPr>
        <w:pStyle w:val="Default"/>
        <w:ind w:left="720" w:firstLine="720"/>
        <w:rPr>
          <w:color w:val="auto"/>
          <w:lang w:val="id-ID"/>
        </w:rPr>
      </w:pPr>
      <w:r w:rsidRPr="00F87F08">
        <w:rPr>
          <w:color w:val="auto"/>
          <w:lang w:val="id-ID"/>
        </w:rPr>
        <w:t xml:space="preserve">Pjt = Harga saham perusahaan j sekarang </w:t>
      </w:r>
    </w:p>
    <w:p w:rsidR="00482474" w:rsidRPr="00F87F08" w:rsidRDefault="00482474" w:rsidP="00482474">
      <w:pPr>
        <w:pStyle w:val="Default"/>
        <w:ind w:left="720" w:firstLine="720"/>
        <w:rPr>
          <w:color w:val="auto"/>
          <w:lang w:val="id-ID"/>
        </w:rPr>
      </w:pPr>
      <w:r w:rsidRPr="00F87F08">
        <w:rPr>
          <w:color w:val="auto"/>
          <w:lang w:val="id-ID"/>
        </w:rPr>
        <w:t xml:space="preserve">Pjt-1 = Harga saham perusahaan j pada periode lalu t-1 </w:t>
      </w:r>
    </w:p>
    <w:p w:rsidR="00482474" w:rsidRPr="00F87F08" w:rsidRDefault="00482474" w:rsidP="00482474">
      <w:pPr>
        <w:pStyle w:val="Default"/>
        <w:ind w:firstLine="720"/>
        <w:rPr>
          <w:color w:val="auto"/>
          <w:lang w:val="id-ID"/>
        </w:rPr>
      </w:pPr>
    </w:p>
    <w:p w:rsidR="00EF1C7F" w:rsidRPr="00F87F08" w:rsidRDefault="00610F35" w:rsidP="00482474">
      <w:pPr>
        <w:pStyle w:val="ListParagraph"/>
        <w:numPr>
          <w:ilvl w:val="0"/>
          <w:numId w:val="7"/>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i/>
          <w:sz w:val="24"/>
          <w:szCs w:val="24"/>
          <w:lang w:val="id-ID"/>
        </w:rPr>
        <w:t>Gross Domestic P</w:t>
      </w:r>
      <w:r w:rsidR="00482474" w:rsidRPr="00F87F08">
        <w:rPr>
          <w:rFonts w:ascii="Times New Roman" w:hAnsi="Times New Roman" w:cs="Times New Roman"/>
          <w:i/>
          <w:sz w:val="24"/>
          <w:szCs w:val="24"/>
          <w:lang w:val="id-ID"/>
        </w:rPr>
        <w:t>roduct</w:t>
      </w:r>
      <w:r w:rsidR="00482474" w:rsidRPr="00F87F08">
        <w:rPr>
          <w:rFonts w:ascii="Times New Roman" w:hAnsi="Times New Roman" w:cs="Times New Roman"/>
          <w:sz w:val="24"/>
          <w:szCs w:val="24"/>
          <w:lang w:val="id-ID"/>
        </w:rPr>
        <w:t xml:space="preserve"> (GDP) (X</w:t>
      </w:r>
      <w:r w:rsidR="00482474" w:rsidRPr="00F87F08">
        <w:rPr>
          <w:rFonts w:ascii="Times New Roman" w:hAnsi="Times New Roman" w:cs="Times New Roman"/>
          <w:sz w:val="24"/>
          <w:szCs w:val="24"/>
          <w:vertAlign w:val="subscript"/>
          <w:lang w:val="id-ID"/>
        </w:rPr>
        <w:t>1</w:t>
      </w:r>
      <w:r w:rsidR="00482474" w:rsidRPr="00F87F08">
        <w:rPr>
          <w:rFonts w:ascii="Times New Roman" w:hAnsi="Times New Roman" w:cs="Times New Roman"/>
          <w:sz w:val="24"/>
          <w:szCs w:val="24"/>
          <w:lang w:val="id-ID"/>
        </w:rPr>
        <w:t xml:space="preserve">) merupakan pendapatan </w:t>
      </w:r>
      <w:proofErr w:type="spellStart"/>
      <w:r w:rsidR="004C4547">
        <w:rPr>
          <w:rFonts w:ascii="Times New Roman" w:hAnsi="Times New Roman" w:cs="Times New Roman"/>
          <w:sz w:val="24"/>
          <w:szCs w:val="24"/>
        </w:rPr>
        <w:t>domestik</w:t>
      </w:r>
      <w:proofErr w:type="spellEnd"/>
      <w:r w:rsidR="00482474" w:rsidRPr="00F87F08">
        <w:rPr>
          <w:rFonts w:ascii="Times New Roman" w:hAnsi="Times New Roman" w:cs="Times New Roman"/>
          <w:sz w:val="24"/>
          <w:szCs w:val="24"/>
          <w:lang w:val="id-ID"/>
        </w:rPr>
        <w:t xml:space="preserve"> yang diperoleh atas penjualan barang dana jasa yang terjadi </w:t>
      </w:r>
      <w:r w:rsidR="00EF1C7F" w:rsidRPr="00F87F08">
        <w:rPr>
          <w:rFonts w:ascii="Times New Roman" w:hAnsi="Times New Roman" w:cs="Times New Roman"/>
          <w:sz w:val="24"/>
          <w:szCs w:val="24"/>
          <w:lang w:val="id-ID"/>
        </w:rPr>
        <w:t>selama satu tahun.</w:t>
      </w:r>
    </w:p>
    <w:p w:rsidR="001D4DCB" w:rsidRPr="00F87F08" w:rsidRDefault="004C4547" w:rsidP="001D4DCB">
      <w:pPr>
        <w:pStyle w:val="ListParagraph"/>
        <w:numPr>
          <w:ilvl w:val="0"/>
          <w:numId w:val="7"/>
        </w:numPr>
        <w:spacing w:line="480" w:lineRule="auto"/>
        <w:ind w:left="567" w:hanging="567"/>
        <w:rPr>
          <w:rFonts w:ascii="Times New Roman" w:hAnsi="Times New Roman" w:cs="Times New Roman"/>
          <w:sz w:val="24"/>
          <w:szCs w:val="24"/>
          <w:lang w:val="id-ID"/>
        </w:rPr>
      </w:pP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r w:rsidR="00482474" w:rsidRPr="00F87F08">
        <w:rPr>
          <w:rFonts w:ascii="Times New Roman" w:hAnsi="Times New Roman" w:cs="Times New Roman"/>
          <w:sz w:val="24"/>
          <w:szCs w:val="24"/>
          <w:lang w:val="id-ID"/>
        </w:rPr>
        <w:t>Inflasi (X</w:t>
      </w:r>
      <w:r w:rsidR="00482474" w:rsidRPr="00F87F08">
        <w:rPr>
          <w:rFonts w:ascii="Times New Roman" w:hAnsi="Times New Roman" w:cs="Times New Roman"/>
          <w:sz w:val="24"/>
          <w:szCs w:val="24"/>
          <w:vertAlign w:val="subscript"/>
          <w:lang w:val="id-ID"/>
        </w:rPr>
        <w:t>2</w:t>
      </w:r>
      <w:r w:rsidR="00482474" w:rsidRPr="00F87F08">
        <w:rPr>
          <w:rFonts w:ascii="Times New Roman" w:hAnsi="Times New Roman" w:cs="Times New Roman"/>
          <w:sz w:val="24"/>
          <w:szCs w:val="24"/>
          <w:lang w:val="id-ID"/>
        </w:rPr>
        <w:t>) adalah selisih tingkat inflasi yang terjadi pada tahun sekarang dengan tahun lalu atas tingkat inflasi pada tahun lalu. Berikut adalah rumus tingkat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sidR="00482474" w:rsidRPr="00F87F08">
        <w:rPr>
          <w:rFonts w:ascii="Times New Roman" w:hAnsi="Times New Roman" w:cs="Times New Roman"/>
          <w:sz w:val="24"/>
          <w:szCs w:val="24"/>
          <w:lang w:val="id-ID"/>
        </w:rPr>
        <w:t xml:space="preserve"> inflasi menurut Suandari </w:t>
      </w:r>
      <w:r w:rsidR="001D4DCB" w:rsidRPr="00F87F08">
        <w:rPr>
          <w:rFonts w:ascii="Times New Roman" w:hAnsi="Times New Roman" w:cs="Times New Roman"/>
          <w:sz w:val="24"/>
          <w:szCs w:val="24"/>
          <w:lang w:val="id-ID"/>
        </w:rPr>
        <w:t>(dalam Utami dan Rahayu, 2003):</w:t>
      </w:r>
    </w:p>
    <w:p w:rsidR="001D4DCB" w:rsidRPr="00F87F08" w:rsidRDefault="00B471A1" w:rsidP="001D4DCB">
      <w:pPr>
        <w:pStyle w:val="ListParagraph"/>
        <w:spacing w:line="480" w:lineRule="auto"/>
        <w:ind w:left="4130"/>
        <w:rPr>
          <w:rFonts w:ascii="Times New Roman" w:hAnsi="Times New Roman" w:cs="Times New Roman"/>
          <w:sz w:val="24"/>
          <w:szCs w:val="24"/>
          <w:lang w:val="id-ID"/>
        </w:rPr>
      </w:pPr>
      <w:r w:rsidRPr="00B471A1">
        <w:rPr>
          <w:rFonts w:ascii="Times New Roman" w:hAnsi="Times New Roman" w:cs="Times New Roman"/>
          <w:noProof/>
          <w:sz w:val="24"/>
          <w:szCs w:val="24"/>
          <w:lang w:val="id-ID"/>
        </w:rPr>
        <w:pict>
          <v:shape id="_x0000_s1028" type="#_x0000_t75" style="position:absolute;left:0;text-align:left;margin-left:60.25pt;margin-top:16.3pt;width:93.05pt;height:25.1pt;z-index:251660288">
            <v:imagedata r:id="rId10" o:title=""/>
            <w10:wrap type="square" side="right"/>
          </v:shape>
          <o:OLEObject Type="Embed" ProgID="Equation.3" ShapeID="_x0000_s1028" DrawAspect="Content" ObjectID="_1435390795" r:id="rId11"/>
        </w:pict>
      </w:r>
      <w:r w:rsidR="001D4DCB" w:rsidRPr="00F87F08">
        <w:rPr>
          <w:rFonts w:ascii="Times New Roman" w:hAnsi="Times New Roman" w:cs="Times New Roman"/>
          <w:sz w:val="24"/>
          <w:szCs w:val="24"/>
          <w:lang w:val="id-ID"/>
        </w:rPr>
        <w:t>…………………………(2)</w:t>
      </w:r>
    </w:p>
    <w:p w:rsidR="001D4DCB" w:rsidRPr="00F87F08" w:rsidRDefault="001D4DCB" w:rsidP="001D4DCB">
      <w:pPr>
        <w:pStyle w:val="ListParagraph"/>
        <w:spacing w:line="480" w:lineRule="auto"/>
        <w:ind w:left="567"/>
        <w:rPr>
          <w:rFonts w:ascii="Times New Roman" w:hAnsi="Times New Roman" w:cs="Times New Roman"/>
          <w:sz w:val="24"/>
          <w:szCs w:val="24"/>
          <w:lang w:val="id-ID"/>
        </w:rPr>
      </w:pPr>
      <w:r w:rsidRPr="00F87F08">
        <w:rPr>
          <w:rFonts w:ascii="Times New Roman" w:hAnsi="Times New Roman" w:cs="Times New Roman"/>
          <w:sz w:val="24"/>
          <w:szCs w:val="24"/>
          <w:lang w:val="id-ID"/>
        </w:rPr>
        <w:tab/>
      </w:r>
      <w:r w:rsidRPr="00F87F08">
        <w:rPr>
          <w:rFonts w:ascii="Times New Roman" w:hAnsi="Times New Roman" w:cs="Times New Roman"/>
          <w:sz w:val="24"/>
          <w:szCs w:val="24"/>
          <w:lang w:val="id-ID"/>
        </w:rPr>
        <w:tab/>
      </w:r>
    </w:p>
    <w:p w:rsidR="00482474" w:rsidRPr="00F87F08" w:rsidRDefault="00482474" w:rsidP="001D4DCB">
      <w:pPr>
        <w:pStyle w:val="ListParagraph"/>
        <w:spacing w:after="0" w:line="240" w:lineRule="auto"/>
        <w:ind w:left="1548" w:firstLine="153"/>
        <w:rPr>
          <w:rFonts w:ascii="Times New Roman" w:hAnsi="Times New Roman" w:cs="Times New Roman"/>
          <w:sz w:val="24"/>
          <w:szCs w:val="24"/>
          <w:lang w:val="id-ID"/>
        </w:rPr>
      </w:pPr>
      <w:r w:rsidRPr="00F87F08">
        <w:rPr>
          <w:rFonts w:ascii="Times New Roman" w:hAnsi="Times New Roman" w:cs="Times New Roman"/>
          <w:sz w:val="24"/>
          <w:szCs w:val="24"/>
          <w:lang w:val="id-ID"/>
        </w:rPr>
        <w:lastRenderedPageBreak/>
        <w:t xml:space="preserve">Notasi : </w:t>
      </w:r>
    </w:p>
    <w:p w:rsidR="00482474" w:rsidRPr="00F87F08" w:rsidRDefault="00482474" w:rsidP="00482474">
      <w:pPr>
        <w:spacing w:after="0" w:line="240" w:lineRule="auto"/>
        <w:ind w:left="720" w:firstLine="981"/>
        <w:rPr>
          <w:rFonts w:ascii="Times New Roman" w:hAnsi="Times New Roman" w:cs="Times New Roman"/>
          <w:sz w:val="24"/>
          <w:szCs w:val="24"/>
          <w:lang w:val="id-ID"/>
        </w:rPr>
      </w:pPr>
      <w:r w:rsidRPr="00F87F08">
        <w:rPr>
          <w:rFonts w:ascii="Times New Roman" w:hAnsi="Times New Roman" w:cs="Times New Roman"/>
          <w:sz w:val="24"/>
          <w:szCs w:val="24"/>
          <w:lang w:val="id-ID"/>
        </w:rPr>
        <w:t>∆ Inflasi</w:t>
      </w:r>
      <w:r w:rsidRPr="00F87F08">
        <w:rPr>
          <w:rFonts w:ascii="Times New Roman" w:hAnsi="Times New Roman" w:cs="Times New Roman"/>
          <w:sz w:val="24"/>
          <w:szCs w:val="24"/>
          <w:vertAlign w:val="subscript"/>
          <w:lang w:val="id-ID"/>
        </w:rPr>
        <w:t xml:space="preserve">t </w:t>
      </w:r>
      <w:r w:rsidRPr="00F87F08">
        <w:rPr>
          <w:rFonts w:ascii="Times New Roman" w:hAnsi="Times New Roman" w:cs="Times New Roman"/>
          <w:sz w:val="24"/>
          <w:szCs w:val="24"/>
          <w:vertAlign w:val="subscript"/>
          <w:lang w:val="id-ID"/>
        </w:rPr>
        <w:tab/>
        <w:t xml:space="preserve">= </w:t>
      </w:r>
      <w:r w:rsidRPr="00F87F08">
        <w:rPr>
          <w:rFonts w:ascii="Times New Roman" w:hAnsi="Times New Roman" w:cs="Times New Roman"/>
          <w:sz w:val="24"/>
          <w:szCs w:val="24"/>
          <w:lang w:val="id-ID"/>
        </w:rPr>
        <w:t>Perubahan tingkat inflasi periode t</w:t>
      </w:r>
    </w:p>
    <w:p w:rsidR="00482474" w:rsidRPr="00F87F08" w:rsidRDefault="00482474" w:rsidP="00482474">
      <w:pPr>
        <w:pStyle w:val="ListParagraph"/>
        <w:tabs>
          <w:tab w:val="left" w:pos="1701"/>
        </w:tabs>
        <w:spacing w:line="240" w:lineRule="auto"/>
        <w:ind w:left="709"/>
        <w:rPr>
          <w:rFonts w:ascii="Times New Roman" w:hAnsi="Times New Roman" w:cs="Times New Roman"/>
          <w:sz w:val="24"/>
          <w:szCs w:val="24"/>
          <w:lang w:val="id-ID"/>
        </w:rPr>
      </w:pPr>
      <w:r w:rsidRPr="00F87F08">
        <w:rPr>
          <w:rFonts w:ascii="Times New Roman" w:hAnsi="Times New Roman" w:cs="Times New Roman"/>
          <w:sz w:val="24"/>
          <w:szCs w:val="24"/>
          <w:lang w:val="id-ID"/>
        </w:rPr>
        <w:tab/>
      </w:r>
      <w:r w:rsidRPr="00F87F08">
        <w:rPr>
          <w:rFonts w:ascii="Times New Roman" w:hAnsi="Times New Roman" w:cs="Times New Roman"/>
          <w:sz w:val="24"/>
          <w:szCs w:val="24"/>
          <w:lang w:val="id-ID"/>
        </w:rPr>
        <w:tab/>
        <w:t>I</w:t>
      </w:r>
      <w:r w:rsidRPr="00F87F08">
        <w:rPr>
          <w:rFonts w:ascii="Times New Roman" w:hAnsi="Times New Roman" w:cs="Times New Roman"/>
          <w:sz w:val="24"/>
          <w:szCs w:val="24"/>
          <w:vertAlign w:val="subscript"/>
          <w:lang w:val="id-ID"/>
        </w:rPr>
        <w:t>t</w:t>
      </w:r>
      <w:r w:rsidRPr="00F87F08">
        <w:rPr>
          <w:rFonts w:ascii="Times New Roman" w:hAnsi="Times New Roman" w:cs="Times New Roman"/>
          <w:sz w:val="24"/>
          <w:szCs w:val="24"/>
          <w:vertAlign w:val="subscript"/>
          <w:lang w:val="id-ID"/>
        </w:rPr>
        <w:tab/>
        <w:t xml:space="preserve">= </w:t>
      </w:r>
      <w:r w:rsidRPr="00F87F08">
        <w:rPr>
          <w:rFonts w:ascii="Times New Roman" w:hAnsi="Times New Roman" w:cs="Times New Roman"/>
          <w:sz w:val="24"/>
          <w:szCs w:val="24"/>
          <w:lang w:val="id-ID"/>
        </w:rPr>
        <w:t>Tingkat inflasi pada periode t</w:t>
      </w:r>
    </w:p>
    <w:p w:rsidR="00482474" w:rsidRPr="00F87F08" w:rsidRDefault="00482474" w:rsidP="00482474">
      <w:pPr>
        <w:pStyle w:val="ListParagraph"/>
        <w:tabs>
          <w:tab w:val="left" w:pos="1560"/>
        </w:tabs>
        <w:spacing w:line="240" w:lineRule="auto"/>
        <w:ind w:left="709"/>
        <w:rPr>
          <w:rFonts w:ascii="Times New Roman" w:hAnsi="Times New Roman" w:cs="Times New Roman"/>
          <w:sz w:val="24"/>
          <w:szCs w:val="24"/>
          <w:lang w:val="id-ID"/>
        </w:rPr>
      </w:pPr>
      <w:r w:rsidRPr="00F87F08">
        <w:rPr>
          <w:rFonts w:ascii="Times New Roman" w:hAnsi="Times New Roman" w:cs="Times New Roman"/>
          <w:sz w:val="24"/>
          <w:szCs w:val="24"/>
          <w:lang w:val="id-ID"/>
        </w:rPr>
        <w:tab/>
      </w:r>
      <w:r w:rsidRPr="00F87F08">
        <w:rPr>
          <w:rFonts w:ascii="Times New Roman" w:hAnsi="Times New Roman" w:cs="Times New Roman"/>
          <w:sz w:val="24"/>
          <w:szCs w:val="24"/>
          <w:lang w:val="id-ID"/>
        </w:rPr>
        <w:tab/>
        <w:t xml:space="preserve">I </w:t>
      </w:r>
      <w:r w:rsidRPr="00F87F08">
        <w:rPr>
          <w:rFonts w:ascii="Times New Roman" w:hAnsi="Times New Roman" w:cs="Times New Roman"/>
          <w:sz w:val="24"/>
          <w:szCs w:val="24"/>
          <w:vertAlign w:val="subscript"/>
          <w:lang w:val="id-ID"/>
        </w:rPr>
        <w:t>t-1</w:t>
      </w:r>
      <w:r w:rsidRPr="00F87F08">
        <w:rPr>
          <w:rFonts w:ascii="Times New Roman" w:hAnsi="Times New Roman" w:cs="Times New Roman"/>
          <w:sz w:val="24"/>
          <w:szCs w:val="24"/>
          <w:vertAlign w:val="subscript"/>
          <w:lang w:val="id-ID"/>
        </w:rPr>
        <w:tab/>
        <w:t xml:space="preserve">= </w:t>
      </w:r>
      <w:r w:rsidRPr="00F87F08">
        <w:rPr>
          <w:rFonts w:ascii="Times New Roman" w:hAnsi="Times New Roman" w:cs="Times New Roman"/>
          <w:sz w:val="24"/>
          <w:szCs w:val="24"/>
          <w:lang w:val="id-ID"/>
        </w:rPr>
        <w:t>Tingkat inflasi pada periode t-1</w:t>
      </w:r>
    </w:p>
    <w:p w:rsidR="00482474" w:rsidRPr="00F87F08" w:rsidRDefault="00482474" w:rsidP="00482474">
      <w:pPr>
        <w:pStyle w:val="ListParagraph"/>
        <w:spacing w:line="240" w:lineRule="auto"/>
        <w:ind w:left="709"/>
        <w:rPr>
          <w:rFonts w:ascii="Times New Roman" w:hAnsi="Times New Roman" w:cs="Times New Roman"/>
          <w:sz w:val="24"/>
          <w:szCs w:val="24"/>
          <w:lang w:val="id-ID"/>
        </w:rPr>
      </w:pPr>
    </w:p>
    <w:p w:rsidR="00482474" w:rsidRPr="00F87F08" w:rsidRDefault="004C4547" w:rsidP="00482474">
      <w:pPr>
        <w:pStyle w:val="ListParagraph"/>
        <w:numPr>
          <w:ilvl w:val="0"/>
          <w:numId w:val="7"/>
        </w:numPr>
        <w:spacing w:line="480" w:lineRule="auto"/>
        <w:ind w:left="567" w:hanging="567"/>
        <w:rPr>
          <w:rFonts w:ascii="Times New Roman" w:hAnsi="Times New Roman" w:cs="Times New Roman"/>
          <w:sz w:val="24"/>
          <w:szCs w:val="24"/>
          <w:lang w:val="id-ID"/>
        </w:rPr>
      </w:pP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r w:rsidR="00482474" w:rsidRPr="00F87F08">
        <w:rPr>
          <w:rFonts w:ascii="Times New Roman" w:hAnsi="Times New Roman" w:cs="Times New Roman"/>
          <w:sz w:val="24"/>
          <w:szCs w:val="24"/>
          <w:lang w:val="id-ID"/>
        </w:rPr>
        <w:t>Kurs Valuta Asing (X</w:t>
      </w:r>
      <w:r w:rsidR="00482474" w:rsidRPr="00F87F08">
        <w:rPr>
          <w:rFonts w:ascii="Times New Roman" w:hAnsi="Times New Roman" w:cs="Times New Roman"/>
          <w:sz w:val="24"/>
          <w:szCs w:val="24"/>
          <w:vertAlign w:val="subscript"/>
          <w:lang w:val="id-ID"/>
        </w:rPr>
        <w:t>3</w:t>
      </w:r>
      <w:r w:rsidR="00482474" w:rsidRPr="00F87F08">
        <w:rPr>
          <w:rFonts w:ascii="Times New Roman" w:hAnsi="Times New Roman" w:cs="Times New Roman"/>
          <w:sz w:val="24"/>
          <w:szCs w:val="24"/>
          <w:lang w:val="id-ID"/>
        </w:rPr>
        <w:t>) adalah selisih tingkat kurs pada tahun sekarang dengan tahun lalu atas tingkat kurs pada tahun lalu. Berikut adalah rumus tingkat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w:t>
      </w:r>
      <w:proofErr w:type="spellEnd"/>
      <w:r w:rsidR="00482474" w:rsidRPr="00F87F08">
        <w:rPr>
          <w:rFonts w:ascii="Times New Roman" w:hAnsi="Times New Roman" w:cs="Times New Roman"/>
          <w:sz w:val="24"/>
          <w:szCs w:val="24"/>
          <w:lang w:val="id-ID"/>
        </w:rPr>
        <w:t xml:space="preserve"> menurut Suandari (dalam Utami dan Rahayu, 2003):</w:t>
      </w:r>
    </w:p>
    <w:p w:rsidR="00482474" w:rsidRPr="00F87F08" w:rsidRDefault="00482474" w:rsidP="005C79CD">
      <w:pPr>
        <w:tabs>
          <w:tab w:val="left" w:pos="3544"/>
          <w:tab w:val="right" w:leader="dot" w:pos="7938"/>
        </w:tabs>
        <w:spacing w:after="0" w:line="240" w:lineRule="auto"/>
        <w:ind w:firstLine="709"/>
        <w:contextualSpacing/>
        <w:rPr>
          <w:rFonts w:ascii="Times New Roman" w:hAnsi="Times New Roman" w:cs="Times New Roman"/>
          <w:sz w:val="24"/>
          <w:szCs w:val="24"/>
          <w:lang w:val="id-ID"/>
        </w:rPr>
      </w:pPr>
      <w:r w:rsidRPr="00F87F08">
        <w:rPr>
          <w:position w:val="-30"/>
          <w:lang w:val="id-ID"/>
        </w:rPr>
        <w:object w:dxaOrig="2560" w:dyaOrig="680">
          <v:shape id="_x0000_i1027" type="#_x0000_t75" style="width:98.35pt;height:26.35pt" o:ole="">
            <v:imagedata r:id="rId12" o:title=""/>
          </v:shape>
          <o:OLEObject Type="Embed" ProgID="Equation.3" ShapeID="_x0000_i1027" DrawAspect="Content" ObjectID="_1435390789" r:id="rId13"/>
        </w:object>
      </w:r>
      <w:r w:rsidRPr="00F87F08">
        <w:rPr>
          <w:position w:val="-30"/>
          <w:lang w:val="id-ID"/>
        </w:rPr>
        <w:tab/>
      </w:r>
      <w:r w:rsidRPr="00F87F08">
        <w:rPr>
          <w:lang w:val="id-ID"/>
        </w:rPr>
        <w:tab/>
        <w:t>(3)</w:t>
      </w:r>
    </w:p>
    <w:p w:rsidR="00482474" w:rsidRPr="00F87F08" w:rsidRDefault="00482474" w:rsidP="00482474">
      <w:pPr>
        <w:spacing w:line="240" w:lineRule="auto"/>
        <w:ind w:left="720" w:firstLine="720"/>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Notasi : </w:t>
      </w:r>
      <w:r w:rsidRPr="00F87F08">
        <w:rPr>
          <w:rFonts w:ascii="Times New Roman" w:hAnsi="Times New Roman" w:cs="Times New Roman"/>
          <w:sz w:val="24"/>
          <w:szCs w:val="24"/>
          <w:lang w:val="id-ID"/>
        </w:rPr>
        <w:tab/>
      </w:r>
    </w:p>
    <w:p w:rsidR="00482474" w:rsidRPr="00F87F08" w:rsidRDefault="00482474" w:rsidP="00482474">
      <w:pPr>
        <w:pStyle w:val="ListParagraph"/>
        <w:spacing w:line="240" w:lineRule="auto"/>
        <w:ind w:left="1440"/>
        <w:rPr>
          <w:rFonts w:ascii="Times New Roman" w:hAnsi="Times New Roman" w:cs="Times New Roman"/>
          <w:sz w:val="24"/>
          <w:szCs w:val="24"/>
          <w:lang w:val="id-ID"/>
        </w:rPr>
      </w:pPr>
      <w:r w:rsidRPr="00F87F08">
        <w:rPr>
          <w:rFonts w:ascii="Times New Roman" w:hAnsi="Times New Roman" w:cs="Times New Roman"/>
          <w:sz w:val="24"/>
          <w:szCs w:val="24"/>
          <w:lang w:val="id-ID"/>
        </w:rPr>
        <w:t>∆ Kurs</w:t>
      </w:r>
      <w:r w:rsidRPr="00F87F08">
        <w:rPr>
          <w:rFonts w:ascii="Times New Roman" w:hAnsi="Times New Roman" w:cs="Times New Roman"/>
          <w:sz w:val="24"/>
          <w:szCs w:val="24"/>
          <w:vertAlign w:val="subscript"/>
          <w:lang w:val="id-ID"/>
        </w:rPr>
        <w:t xml:space="preserve">t = </w:t>
      </w:r>
      <w:r w:rsidRPr="00F87F08">
        <w:rPr>
          <w:rFonts w:ascii="Times New Roman" w:hAnsi="Times New Roman" w:cs="Times New Roman"/>
          <w:sz w:val="24"/>
          <w:szCs w:val="24"/>
          <w:lang w:val="id-ID"/>
        </w:rPr>
        <w:t>Perubahan tingkat kurs periode t</w:t>
      </w:r>
    </w:p>
    <w:p w:rsidR="00482474" w:rsidRPr="00F87F08" w:rsidRDefault="00482474" w:rsidP="00482474">
      <w:pPr>
        <w:pStyle w:val="ListParagraph"/>
        <w:spacing w:line="240" w:lineRule="auto"/>
        <w:ind w:left="709"/>
        <w:rPr>
          <w:rFonts w:ascii="Times New Roman" w:hAnsi="Times New Roman" w:cs="Times New Roman"/>
          <w:sz w:val="24"/>
          <w:szCs w:val="24"/>
          <w:lang w:val="id-ID"/>
        </w:rPr>
      </w:pPr>
      <w:r w:rsidRPr="00F87F08">
        <w:rPr>
          <w:rFonts w:ascii="Times New Roman" w:hAnsi="Times New Roman" w:cs="Times New Roman"/>
          <w:sz w:val="24"/>
          <w:szCs w:val="24"/>
          <w:lang w:val="id-ID"/>
        </w:rPr>
        <w:tab/>
      </w:r>
      <w:r w:rsidRPr="00F87F08">
        <w:rPr>
          <w:rFonts w:ascii="Times New Roman" w:hAnsi="Times New Roman" w:cs="Times New Roman"/>
          <w:sz w:val="24"/>
          <w:szCs w:val="24"/>
          <w:lang w:val="id-ID"/>
        </w:rPr>
        <w:tab/>
        <w:t>K</w:t>
      </w:r>
      <w:r w:rsidRPr="00F87F08">
        <w:rPr>
          <w:rFonts w:ascii="Times New Roman" w:hAnsi="Times New Roman" w:cs="Times New Roman"/>
          <w:sz w:val="24"/>
          <w:szCs w:val="24"/>
          <w:vertAlign w:val="subscript"/>
          <w:lang w:val="id-ID"/>
        </w:rPr>
        <w:t>t</w:t>
      </w:r>
      <w:r w:rsidRPr="00F87F08">
        <w:rPr>
          <w:rFonts w:ascii="Times New Roman" w:hAnsi="Times New Roman" w:cs="Times New Roman"/>
          <w:sz w:val="24"/>
          <w:szCs w:val="24"/>
          <w:vertAlign w:val="subscript"/>
          <w:lang w:val="id-ID"/>
        </w:rPr>
        <w:tab/>
        <w:t xml:space="preserve">= </w:t>
      </w:r>
      <w:r w:rsidRPr="00F87F08">
        <w:rPr>
          <w:rFonts w:ascii="Times New Roman" w:hAnsi="Times New Roman" w:cs="Times New Roman"/>
          <w:sz w:val="24"/>
          <w:szCs w:val="24"/>
          <w:lang w:val="id-ID"/>
        </w:rPr>
        <w:t>Tingkat kurs pada periode t</w:t>
      </w:r>
    </w:p>
    <w:p w:rsidR="00482474" w:rsidRPr="00F87F08" w:rsidRDefault="00482474" w:rsidP="00482474">
      <w:pPr>
        <w:pStyle w:val="ListParagraph"/>
        <w:spacing w:line="240" w:lineRule="auto"/>
        <w:ind w:left="709"/>
        <w:rPr>
          <w:rFonts w:ascii="Times New Roman" w:hAnsi="Times New Roman" w:cs="Times New Roman"/>
          <w:sz w:val="24"/>
          <w:szCs w:val="24"/>
          <w:lang w:val="id-ID"/>
        </w:rPr>
      </w:pPr>
      <w:r w:rsidRPr="00F87F08">
        <w:rPr>
          <w:rFonts w:ascii="Times New Roman" w:hAnsi="Times New Roman" w:cs="Times New Roman"/>
          <w:sz w:val="24"/>
          <w:szCs w:val="24"/>
          <w:lang w:val="id-ID"/>
        </w:rPr>
        <w:tab/>
      </w:r>
      <w:r w:rsidRPr="00F87F08">
        <w:rPr>
          <w:rFonts w:ascii="Times New Roman" w:hAnsi="Times New Roman" w:cs="Times New Roman"/>
          <w:sz w:val="24"/>
          <w:szCs w:val="24"/>
          <w:lang w:val="id-ID"/>
        </w:rPr>
        <w:tab/>
        <w:t xml:space="preserve">K </w:t>
      </w:r>
      <w:r w:rsidRPr="00F87F08">
        <w:rPr>
          <w:rFonts w:ascii="Times New Roman" w:hAnsi="Times New Roman" w:cs="Times New Roman"/>
          <w:sz w:val="24"/>
          <w:szCs w:val="24"/>
          <w:vertAlign w:val="subscript"/>
          <w:lang w:val="id-ID"/>
        </w:rPr>
        <w:t>t-1</w:t>
      </w:r>
      <w:r w:rsidRPr="00F87F08">
        <w:rPr>
          <w:rFonts w:ascii="Times New Roman" w:hAnsi="Times New Roman" w:cs="Times New Roman"/>
          <w:sz w:val="24"/>
          <w:szCs w:val="24"/>
          <w:vertAlign w:val="subscript"/>
          <w:lang w:val="id-ID"/>
        </w:rPr>
        <w:tab/>
        <w:t xml:space="preserve">= </w:t>
      </w:r>
      <w:r w:rsidRPr="00F87F08">
        <w:rPr>
          <w:rFonts w:ascii="Times New Roman" w:hAnsi="Times New Roman" w:cs="Times New Roman"/>
          <w:sz w:val="24"/>
          <w:szCs w:val="24"/>
          <w:lang w:val="id-ID"/>
        </w:rPr>
        <w:t>Tingkat kurs pada periode t-1</w:t>
      </w:r>
    </w:p>
    <w:p w:rsidR="00482474" w:rsidRPr="00F87F08" w:rsidRDefault="00482474" w:rsidP="00482474">
      <w:pPr>
        <w:pStyle w:val="ListParagraph"/>
        <w:spacing w:line="240" w:lineRule="auto"/>
        <w:ind w:left="709"/>
        <w:rPr>
          <w:rFonts w:ascii="Times New Roman" w:hAnsi="Times New Roman" w:cs="Times New Roman"/>
          <w:sz w:val="24"/>
          <w:szCs w:val="24"/>
          <w:lang w:val="id-ID"/>
        </w:rPr>
      </w:pPr>
    </w:p>
    <w:p w:rsidR="005C79CD" w:rsidRPr="00F87F08" w:rsidRDefault="00482474" w:rsidP="005C79CD">
      <w:pPr>
        <w:pStyle w:val="ListParagraph"/>
        <w:numPr>
          <w:ilvl w:val="0"/>
          <w:numId w:val="7"/>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Indeks Harga Saham Gabungan (IHSG) (X</w:t>
      </w:r>
      <w:r w:rsidRPr="00F87F08">
        <w:rPr>
          <w:rFonts w:ascii="Times New Roman" w:hAnsi="Times New Roman" w:cs="Times New Roman"/>
          <w:sz w:val="24"/>
          <w:szCs w:val="24"/>
          <w:vertAlign w:val="subscript"/>
          <w:lang w:val="id-ID"/>
        </w:rPr>
        <w:t>4</w:t>
      </w:r>
      <w:r w:rsidRPr="00F87F08">
        <w:rPr>
          <w:rFonts w:ascii="Times New Roman" w:hAnsi="Times New Roman" w:cs="Times New Roman"/>
          <w:sz w:val="24"/>
          <w:szCs w:val="24"/>
          <w:lang w:val="id-ID"/>
        </w:rPr>
        <w:t>) adalah suatu gabungan indeks saham yang dipergunakan sebagai standar dalam BEI.</w:t>
      </w:r>
    </w:p>
    <w:p w:rsidR="00482474" w:rsidRPr="00F87F08" w:rsidRDefault="00482474" w:rsidP="005C79CD">
      <w:pPr>
        <w:pStyle w:val="ListParagraph"/>
        <w:numPr>
          <w:ilvl w:val="0"/>
          <w:numId w:val="7"/>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i/>
          <w:sz w:val="24"/>
          <w:szCs w:val="24"/>
          <w:lang w:val="id-ID"/>
        </w:rPr>
        <w:t>Current Ratio</w:t>
      </w:r>
      <w:r w:rsidRPr="00F87F08">
        <w:rPr>
          <w:rFonts w:ascii="Times New Roman" w:hAnsi="Times New Roman" w:cs="Times New Roman"/>
          <w:sz w:val="24"/>
          <w:szCs w:val="24"/>
          <w:lang w:val="id-ID"/>
        </w:rPr>
        <w:t xml:space="preserve"> (CR) (X</w:t>
      </w:r>
      <w:r w:rsidRPr="00F87F08">
        <w:rPr>
          <w:rFonts w:ascii="Times New Roman" w:hAnsi="Times New Roman" w:cs="Times New Roman"/>
          <w:sz w:val="24"/>
          <w:szCs w:val="24"/>
          <w:vertAlign w:val="subscript"/>
          <w:lang w:val="id-ID"/>
        </w:rPr>
        <w:t>5</w:t>
      </w:r>
      <w:r w:rsidRPr="00F87F08">
        <w:rPr>
          <w:rFonts w:ascii="Times New Roman" w:hAnsi="Times New Roman" w:cs="Times New Roman"/>
          <w:sz w:val="24"/>
          <w:szCs w:val="24"/>
          <w:lang w:val="id-ID"/>
        </w:rPr>
        <w:t>) adalah membandingkan aktiva lancar dengan hutang lancar perusahaannya yang dinyatakan dalam satuan kali</w:t>
      </w:r>
      <w:r w:rsidR="004C4547">
        <w:rPr>
          <w:rFonts w:ascii="Times New Roman" w:hAnsi="Times New Roman" w:cs="Times New Roman"/>
          <w:sz w:val="24"/>
          <w:szCs w:val="24"/>
        </w:rPr>
        <w:t xml:space="preserve"> </w:t>
      </w:r>
      <w:r w:rsidRPr="00F87F08">
        <w:rPr>
          <w:rFonts w:ascii="Times New Roman" w:hAnsi="Times New Roman" w:cs="Times New Roman"/>
          <w:sz w:val="24"/>
          <w:szCs w:val="24"/>
          <w:lang w:val="id-ID"/>
        </w:rPr>
        <w:t>(Harahap, 2011:301) :</w:t>
      </w:r>
    </w:p>
    <w:p w:rsidR="00482474" w:rsidRPr="00F87F08" w:rsidRDefault="00482474" w:rsidP="00482474">
      <w:pPr>
        <w:tabs>
          <w:tab w:val="left" w:pos="4395"/>
          <w:tab w:val="right" w:leader="dot" w:pos="7938"/>
        </w:tabs>
        <w:spacing w:after="0" w:line="240" w:lineRule="auto"/>
        <w:ind w:firstLine="709"/>
        <w:contextualSpacing/>
        <w:rPr>
          <w:rFonts w:ascii="Times New Roman" w:hAnsi="Times New Roman" w:cs="Times New Roman"/>
          <w:sz w:val="24"/>
          <w:szCs w:val="24"/>
          <w:lang w:val="id-ID"/>
        </w:rPr>
      </w:pPr>
      <w:r w:rsidRPr="00F87F08">
        <w:rPr>
          <w:position w:val="-20"/>
          <w:lang w:val="id-ID"/>
        </w:rPr>
        <w:object w:dxaOrig="3220" w:dyaOrig="520">
          <v:shape id="_x0000_i1028" type="#_x0000_t75" style="width:134.35pt;height:21.05pt" o:ole="">
            <v:imagedata r:id="rId14" o:title=""/>
          </v:shape>
          <o:OLEObject Type="Embed" ProgID="Equation.3" ShapeID="_x0000_i1028" DrawAspect="Content" ObjectID="_1435390790" r:id="rId15"/>
        </w:object>
      </w:r>
      <w:r w:rsidRPr="00F87F08">
        <w:rPr>
          <w:lang w:val="id-ID"/>
        </w:rPr>
        <w:tab/>
      </w:r>
      <w:r w:rsidRPr="00F87F08">
        <w:rPr>
          <w:lang w:val="id-ID"/>
        </w:rPr>
        <w:tab/>
        <w:t>(4)</w:t>
      </w:r>
    </w:p>
    <w:p w:rsidR="00482474" w:rsidRPr="00F87F08" w:rsidRDefault="00482474" w:rsidP="00482474">
      <w:pPr>
        <w:pStyle w:val="ListParagraph"/>
        <w:numPr>
          <w:ilvl w:val="0"/>
          <w:numId w:val="7"/>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i/>
          <w:sz w:val="24"/>
          <w:szCs w:val="24"/>
          <w:lang w:val="id-ID"/>
        </w:rPr>
        <w:t>Debt to Equity Ratio</w:t>
      </w:r>
      <w:r w:rsidRPr="00F87F08">
        <w:rPr>
          <w:rFonts w:ascii="Times New Roman" w:hAnsi="Times New Roman" w:cs="Times New Roman"/>
          <w:sz w:val="24"/>
          <w:szCs w:val="24"/>
          <w:lang w:val="id-ID"/>
        </w:rPr>
        <w:t xml:space="preserve"> (DER) (X</w:t>
      </w:r>
      <w:r w:rsidRPr="00F87F08">
        <w:rPr>
          <w:rFonts w:ascii="Times New Roman" w:hAnsi="Times New Roman" w:cs="Times New Roman"/>
          <w:sz w:val="24"/>
          <w:szCs w:val="24"/>
          <w:vertAlign w:val="subscript"/>
          <w:lang w:val="id-ID"/>
        </w:rPr>
        <w:t>6</w:t>
      </w:r>
      <w:r w:rsidRPr="00F87F08">
        <w:rPr>
          <w:rFonts w:ascii="Times New Roman" w:hAnsi="Times New Roman" w:cs="Times New Roman"/>
          <w:sz w:val="24"/>
          <w:szCs w:val="24"/>
          <w:lang w:val="id-ID"/>
        </w:rPr>
        <w:t>) adalah perbandingan antara total hutang dengan total ekuitas para pemegang saham sector d</w:t>
      </w:r>
      <w:r w:rsidR="005C79CD" w:rsidRPr="00F87F08">
        <w:rPr>
          <w:rFonts w:ascii="Times New Roman" w:hAnsi="Times New Roman" w:cs="Times New Roman"/>
          <w:sz w:val="24"/>
          <w:szCs w:val="24"/>
          <w:lang w:val="id-ID"/>
        </w:rPr>
        <w:t xml:space="preserve">an dinyatakan dalam satuan kali </w:t>
      </w:r>
      <w:r w:rsidR="00EF1C7F" w:rsidRPr="00F87F08">
        <w:rPr>
          <w:rFonts w:ascii="Times New Roman" w:hAnsi="Times New Roman" w:cs="Times New Roman"/>
          <w:sz w:val="24"/>
          <w:szCs w:val="24"/>
          <w:lang w:val="id-ID"/>
        </w:rPr>
        <w:t>(Harahap, 2011:303):</w:t>
      </w:r>
    </w:p>
    <w:p w:rsidR="00482474" w:rsidRPr="00F87F08" w:rsidRDefault="00482474" w:rsidP="00482474">
      <w:pPr>
        <w:tabs>
          <w:tab w:val="left" w:pos="5103"/>
          <w:tab w:val="right" w:leader="dot" w:pos="7938"/>
        </w:tabs>
        <w:spacing w:after="0" w:line="240" w:lineRule="auto"/>
        <w:ind w:firstLine="709"/>
        <w:contextualSpacing/>
        <w:rPr>
          <w:lang w:val="id-ID"/>
        </w:rPr>
      </w:pPr>
      <w:r w:rsidRPr="00F87F08">
        <w:rPr>
          <w:position w:val="-20"/>
          <w:lang w:val="id-ID"/>
        </w:rPr>
        <w:object w:dxaOrig="3739" w:dyaOrig="520">
          <v:shape id="_x0000_i1029" type="#_x0000_t75" style="width:210.75pt;height:23.7pt" o:ole="">
            <v:imagedata r:id="rId16" o:title=""/>
          </v:shape>
          <o:OLEObject Type="Embed" ProgID="Equation.3" ShapeID="_x0000_i1029" DrawAspect="Content" ObjectID="_1435390791" r:id="rId17"/>
        </w:object>
      </w:r>
      <w:r w:rsidRPr="00F87F08">
        <w:rPr>
          <w:lang w:val="id-ID"/>
        </w:rPr>
        <w:tab/>
      </w:r>
      <w:r w:rsidR="004C4547">
        <w:tab/>
      </w:r>
      <w:r w:rsidRPr="00F87F08">
        <w:rPr>
          <w:lang w:val="id-ID"/>
        </w:rPr>
        <w:t>(5)</w:t>
      </w:r>
    </w:p>
    <w:p w:rsidR="00482474" w:rsidRPr="00F87F08" w:rsidRDefault="00D2775A" w:rsidP="006306BD">
      <w:pPr>
        <w:pStyle w:val="ListParagraph"/>
        <w:numPr>
          <w:ilvl w:val="0"/>
          <w:numId w:val="7"/>
        </w:numPr>
        <w:spacing w:line="480" w:lineRule="auto"/>
        <w:ind w:left="567" w:hanging="567"/>
        <w:rPr>
          <w:rFonts w:ascii="Times New Roman" w:hAnsi="Times New Roman" w:cs="Times New Roman"/>
          <w:sz w:val="24"/>
          <w:szCs w:val="24"/>
          <w:lang w:val="id-ID"/>
        </w:rPr>
      </w:pPr>
      <w:r w:rsidRPr="00D2775A">
        <w:rPr>
          <w:rFonts w:ascii="Times New Roman" w:hAnsi="Times New Roman" w:cs="Times New Roman"/>
          <w:i/>
          <w:sz w:val="24"/>
          <w:szCs w:val="24"/>
          <w:lang w:val="id-ID"/>
        </w:rPr>
        <w:lastRenderedPageBreak/>
        <w:t>Return</w:t>
      </w:r>
      <w:r w:rsidR="00482474" w:rsidRPr="00F87F08">
        <w:rPr>
          <w:rFonts w:ascii="Times New Roman" w:hAnsi="Times New Roman" w:cs="Times New Roman"/>
          <w:i/>
          <w:sz w:val="24"/>
          <w:szCs w:val="24"/>
          <w:lang w:val="id-ID"/>
        </w:rPr>
        <w:t xml:space="preserve"> On Equity</w:t>
      </w:r>
      <w:r w:rsidR="00482474" w:rsidRPr="00F87F08">
        <w:rPr>
          <w:rFonts w:ascii="Times New Roman" w:hAnsi="Times New Roman" w:cs="Times New Roman"/>
          <w:sz w:val="24"/>
          <w:szCs w:val="24"/>
          <w:lang w:val="id-ID"/>
        </w:rPr>
        <w:t xml:space="preserve"> (ROE) (X</w:t>
      </w:r>
      <w:r w:rsidR="00482474" w:rsidRPr="00F87F08">
        <w:rPr>
          <w:rFonts w:ascii="Times New Roman" w:hAnsi="Times New Roman" w:cs="Times New Roman"/>
          <w:sz w:val="24"/>
          <w:szCs w:val="24"/>
          <w:vertAlign w:val="subscript"/>
          <w:lang w:val="id-ID"/>
        </w:rPr>
        <w:t>7</w:t>
      </w:r>
      <w:r w:rsidR="00482474" w:rsidRPr="00F87F08">
        <w:rPr>
          <w:rFonts w:ascii="Times New Roman" w:hAnsi="Times New Roman" w:cs="Times New Roman"/>
          <w:sz w:val="24"/>
          <w:szCs w:val="24"/>
          <w:lang w:val="id-ID"/>
        </w:rPr>
        <w:t>) adalah perbandingan antara laba bersih (EAT) dengan modal sendiri (Harahap, 2011:309) :</w:t>
      </w:r>
    </w:p>
    <w:p w:rsidR="00482474" w:rsidRPr="00F87F08" w:rsidRDefault="00482474" w:rsidP="00482474">
      <w:pPr>
        <w:tabs>
          <w:tab w:val="left" w:pos="3686"/>
          <w:tab w:val="right" w:leader="dot" w:pos="7938"/>
        </w:tabs>
        <w:spacing w:after="0" w:line="240" w:lineRule="auto"/>
        <w:ind w:firstLine="709"/>
        <w:contextualSpacing/>
        <w:rPr>
          <w:lang w:val="id-ID"/>
        </w:rPr>
      </w:pPr>
      <w:r w:rsidRPr="00F87F08">
        <w:rPr>
          <w:position w:val="-20"/>
          <w:lang w:val="id-ID"/>
        </w:rPr>
        <w:object w:dxaOrig="2439" w:dyaOrig="520">
          <v:shape id="_x0000_i1030" type="#_x0000_t75" style="width:109.75pt;height:22.85pt" o:ole="">
            <v:imagedata r:id="rId18" o:title=""/>
          </v:shape>
          <o:OLEObject Type="Embed" ProgID="Equation.3" ShapeID="_x0000_i1030" DrawAspect="Content" ObjectID="_1435390792" r:id="rId19"/>
        </w:object>
      </w:r>
      <w:r w:rsidRPr="00F87F08">
        <w:rPr>
          <w:lang w:val="id-ID"/>
        </w:rPr>
        <w:tab/>
      </w:r>
      <w:r w:rsidRPr="00F87F08">
        <w:rPr>
          <w:lang w:val="id-ID"/>
        </w:rPr>
        <w:tab/>
        <w:t>(6)</w:t>
      </w:r>
    </w:p>
    <w:p w:rsidR="00482474" w:rsidRPr="00F87F08" w:rsidRDefault="00482474" w:rsidP="00482474">
      <w:pPr>
        <w:pStyle w:val="ListParagraph"/>
        <w:numPr>
          <w:ilvl w:val="0"/>
          <w:numId w:val="7"/>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i/>
          <w:sz w:val="24"/>
          <w:szCs w:val="24"/>
          <w:lang w:val="id-ID"/>
        </w:rPr>
        <w:t>Total Assets Turnover</w:t>
      </w:r>
      <w:r w:rsidRPr="00F87F08">
        <w:rPr>
          <w:rFonts w:ascii="Times New Roman" w:hAnsi="Times New Roman" w:cs="Times New Roman"/>
          <w:sz w:val="24"/>
          <w:szCs w:val="24"/>
          <w:lang w:val="id-ID"/>
        </w:rPr>
        <w:t xml:space="preserve"> (TAT) (X</w:t>
      </w:r>
      <w:r w:rsidRPr="00F87F08">
        <w:rPr>
          <w:rFonts w:ascii="Times New Roman" w:hAnsi="Times New Roman" w:cs="Times New Roman"/>
          <w:sz w:val="24"/>
          <w:szCs w:val="24"/>
          <w:vertAlign w:val="subscript"/>
          <w:lang w:val="id-ID"/>
        </w:rPr>
        <w:t>8</w:t>
      </w:r>
      <w:r w:rsidRPr="00F87F08">
        <w:rPr>
          <w:rFonts w:ascii="Times New Roman" w:hAnsi="Times New Roman" w:cs="Times New Roman"/>
          <w:sz w:val="24"/>
          <w:szCs w:val="24"/>
          <w:lang w:val="id-ID"/>
        </w:rPr>
        <w:t>) adalah perbandingan antara penjualan dengan total aktiva(Harahap, 2011:308) :</w:t>
      </w:r>
    </w:p>
    <w:p w:rsidR="00482474" w:rsidRPr="00F87F08" w:rsidRDefault="00482474" w:rsidP="00482474">
      <w:pPr>
        <w:tabs>
          <w:tab w:val="left" w:pos="4253"/>
          <w:tab w:val="right" w:leader="dot" w:pos="7938"/>
        </w:tabs>
        <w:spacing w:after="0" w:line="240" w:lineRule="auto"/>
        <w:ind w:firstLine="709"/>
        <w:contextualSpacing/>
        <w:rPr>
          <w:lang w:val="id-ID"/>
        </w:rPr>
      </w:pPr>
      <w:r w:rsidRPr="00F87F08">
        <w:rPr>
          <w:position w:val="-20"/>
          <w:lang w:val="id-ID"/>
        </w:rPr>
        <w:object w:dxaOrig="3100" w:dyaOrig="520">
          <v:shape id="_x0000_i1031" type="#_x0000_t75" style="width:135.2pt;height:21.05pt" o:ole="">
            <v:imagedata r:id="rId20" o:title=""/>
          </v:shape>
          <o:OLEObject Type="Embed" ProgID="Equation.3" ShapeID="_x0000_i1031" DrawAspect="Content" ObjectID="_1435390793" r:id="rId21"/>
        </w:object>
      </w:r>
      <w:r w:rsidRPr="00F87F08">
        <w:rPr>
          <w:lang w:val="id-ID"/>
        </w:rPr>
        <w:tab/>
      </w:r>
      <w:r w:rsidRPr="00F87F08">
        <w:rPr>
          <w:lang w:val="id-ID"/>
        </w:rPr>
        <w:tab/>
        <w:t>(7)</w:t>
      </w:r>
    </w:p>
    <w:p w:rsidR="00482474" w:rsidRPr="00F87F08" w:rsidRDefault="00482474" w:rsidP="00482474">
      <w:pPr>
        <w:pStyle w:val="ListParagraph"/>
        <w:numPr>
          <w:ilvl w:val="0"/>
          <w:numId w:val="7"/>
        </w:numPr>
        <w:spacing w:line="480" w:lineRule="auto"/>
        <w:ind w:left="567" w:hanging="567"/>
        <w:rPr>
          <w:rFonts w:ascii="Times New Roman" w:hAnsi="Times New Roman" w:cs="Times New Roman"/>
          <w:sz w:val="24"/>
          <w:szCs w:val="24"/>
          <w:lang w:val="id-ID"/>
        </w:rPr>
      </w:pPr>
      <w:r w:rsidRPr="00F87F08">
        <w:rPr>
          <w:rFonts w:ascii="Times New Roman" w:hAnsi="Times New Roman" w:cs="Times New Roman"/>
          <w:i/>
          <w:sz w:val="24"/>
          <w:szCs w:val="24"/>
          <w:lang w:val="id-ID"/>
        </w:rPr>
        <w:t>Earning Per Share</w:t>
      </w:r>
      <w:r w:rsidRPr="00F87F08">
        <w:rPr>
          <w:rFonts w:ascii="Times New Roman" w:hAnsi="Times New Roman" w:cs="Times New Roman"/>
          <w:sz w:val="24"/>
          <w:szCs w:val="24"/>
          <w:lang w:val="id-ID"/>
        </w:rPr>
        <w:t xml:space="preserve"> (EPS) (X</w:t>
      </w:r>
      <w:r w:rsidRPr="00F87F08">
        <w:rPr>
          <w:rFonts w:ascii="Times New Roman" w:hAnsi="Times New Roman" w:cs="Times New Roman"/>
          <w:sz w:val="24"/>
          <w:szCs w:val="24"/>
          <w:vertAlign w:val="subscript"/>
          <w:lang w:val="id-ID"/>
        </w:rPr>
        <w:t>9</w:t>
      </w:r>
      <w:r w:rsidRPr="00F87F08">
        <w:rPr>
          <w:rFonts w:ascii="Times New Roman" w:hAnsi="Times New Roman" w:cs="Times New Roman"/>
          <w:sz w:val="24"/>
          <w:szCs w:val="24"/>
          <w:lang w:val="id-ID"/>
        </w:rPr>
        <w:t>) adalah perbandingan laba bersih setelah pajak (EAT) dengan jumlah lembar saham yang beredar pada masing-masing perusahaan (Harahap, 2011:304) :</w:t>
      </w:r>
    </w:p>
    <w:p w:rsidR="00482474" w:rsidRPr="00F87F08" w:rsidRDefault="00482474" w:rsidP="00482474">
      <w:pPr>
        <w:tabs>
          <w:tab w:val="left" w:pos="4962"/>
          <w:tab w:val="right" w:leader="dot" w:pos="7938"/>
        </w:tabs>
        <w:spacing w:after="0" w:line="240" w:lineRule="auto"/>
        <w:ind w:firstLine="709"/>
        <w:contextualSpacing/>
        <w:rPr>
          <w:rFonts w:ascii="Times New Roman" w:hAnsi="Times New Roman" w:cs="Times New Roman"/>
          <w:sz w:val="24"/>
          <w:szCs w:val="24"/>
          <w:lang w:val="id-ID"/>
        </w:rPr>
      </w:pPr>
      <w:r w:rsidRPr="00F87F08">
        <w:rPr>
          <w:position w:val="-20"/>
          <w:lang w:val="id-ID"/>
        </w:rPr>
        <w:object w:dxaOrig="3580" w:dyaOrig="520">
          <v:shape id="_x0000_i1032" type="#_x0000_t75" style="width:159.8pt;height:21.95pt" o:ole="">
            <v:imagedata r:id="rId22" o:title=""/>
          </v:shape>
          <o:OLEObject Type="Embed" ProgID="Equation.3" ShapeID="_x0000_i1032" DrawAspect="Content" ObjectID="_1435390794" r:id="rId23"/>
        </w:object>
      </w:r>
      <w:r w:rsidRPr="00F87F08">
        <w:rPr>
          <w:lang w:val="id-ID"/>
        </w:rPr>
        <w:tab/>
      </w:r>
      <w:r w:rsidRPr="00F87F08">
        <w:rPr>
          <w:lang w:val="id-ID"/>
        </w:rPr>
        <w:tab/>
        <w:t>(8)</w:t>
      </w:r>
    </w:p>
    <w:p w:rsidR="00482474" w:rsidRPr="00F87F08" w:rsidRDefault="00482474" w:rsidP="00482474">
      <w:pPr>
        <w:pStyle w:val="ListParagraph"/>
        <w:spacing w:line="480" w:lineRule="auto"/>
        <w:ind w:left="0"/>
        <w:rPr>
          <w:rFonts w:ascii="Times New Roman" w:hAnsi="Times New Roman" w:cs="Times New Roman"/>
          <w:sz w:val="24"/>
          <w:szCs w:val="24"/>
          <w:lang w:val="id-ID"/>
        </w:rPr>
      </w:pPr>
    </w:p>
    <w:p w:rsidR="00482474" w:rsidRPr="00F87F08" w:rsidRDefault="00841908" w:rsidP="00EF1C7F">
      <w:pPr>
        <w:pStyle w:val="ListParagraph"/>
        <w:spacing w:after="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br w:type="column"/>
      </w:r>
      <w:r w:rsidR="00482474" w:rsidRPr="00F87F08">
        <w:rPr>
          <w:rFonts w:ascii="Times New Roman" w:hAnsi="Times New Roman" w:cs="Times New Roman"/>
          <w:b/>
          <w:sz w:val="24"/>
          <w:szCs w:val="24"/>
          <w:lang w:val="id-ID"/>
        </w:rPr>
        <w:lastRenderedPageBreak/>
        <w:t>Metode Analisis Data</w:t>
      </w:r>
    </w:p>
    <w:p w:rsidR="00482474" w:rsidRPr="00F87F08" w:rsidRDefault="00482474" w:rsidP="00695DED">
      <w:pPr>
        <w:pStyle w:val="ListParagraph"/>
        <w:spacing w:line="480" w:lineRule="auto"/>
        <w:ind w:left="0" w:firstLine="567"/>
        <w:rPr>
          <w:rFonts w:ascii="Times New Roman" w:hAnsi="Times New Roman" w:cs="Times New Roman"/>
          <w:sz w:val="24"/>
          <w:szCs w:val="24"/>
          <w:lang w:val="id-ID"/>
        </w:rPr>
      </w:pPr>
      <w:r w:rsidRPr="00F87F08">
        <w:rPr>
          <w:rFonts w:ascii="Times New Roman" w:hAnsi="Times New Roman" w:cs="Times New Roman"/>
          <w:sz w:val="24"/>
          <w:szCs w:val="24"/>
          <w:lang w:val="id-ID"/>
        </w:rPr>
        <w:t>Metode yang dipergunakan dalam penelitian ini adalah</w:t>
      </w:r>
      <w:r w:rsidR="00695DED" w:rsidRPr="00F87F08">
        <w:rPr>
          <w:rFonts w:ascii="Times New Roman" w:hAnsi="Times New Roman" w:cs="Times New Roman"/>
          <w:sz w:val="24"/>
          <w:szCs w:val="24"/>
          <w:lang w:val="id-ID"/>
        </w:rPr>
        <w:t xml:space="preserve"> analisis faktor dan</w:t>
      </w:r>
      <w:r w:rsidRPr="00F87F08">
        <w:rPr>
          <w:rFonts w:ascii="Times New Roman" w:hAnsi="Times New Roman" w:cs="Times New Roman"/>
          <w:sz w:val="24"/>
          <w:szCs w:val="24"/>
          <w:lang w:val="id-ID"/>
        </w:rPr>
        <w:t xml:space="preserve"> analisis regresi linier berganda. Dengan menggunakan media penggolahan data </w:t>
      </w:r>
      <w:r w:rsidRPr="00F87F08">
        <w:rPr>
          <w:rFonts w:ascii="Times New Roman" w:hAnsi="Times New Roman" w:cs="Times New Roman"/>
          <w:i/>
          <w:sz w:val="24"/>
          <w:szCs w:val="24"/>
          <w:lang w:val="id-ID"/>
        </w:rPr>
        <w:t>Statistic Product and Service Solution</w:t>
      </w:r>
      <w:r w:rsidRPr="00F87F08">
        <w:rPr>
          <w:rFonts w:ascii="Times New Roman" w:hAnsi="Times New Roman" w:cs="Times New Roman"/>
          <w:sz w:val="24"/>
          <w:szCs w:val="24"/>
          <w:lang w:val="id-ID"/>
        </w:rPr>
        <w:t xml:space="preserve"> (SPSS) 13.00 dalam menguji data-data yang telah peneliti kumpulkan.</w:t>
      </w:r>
      <w:r w:rsidR="00841908">
        <w:rPr>
          <w:rFonts w:ascii="Times New Roman" w:hAnsi="Times New Roman" w:cs="Times New Roman"/>
          <w:sz w:val="24"/>
          <w:szCs w:val="24"/>
        </w:rPr>
        <w:t xml:space="preserve"> </w:t>
      </w:r>
      <w:r w:rsidRPr="00F87F08">
        <w:rPr>
          <w:rFonts w:ascii="Times New Roman" w:hAnsi="Times New Roman" w:cs="Times New Roman"/>
          <w:sz w:val="24"/>
          <w:szCs w:val="24"/>
          <w:lang w:val="id-ID"/>
        </w:rPr>
        <w:t>Menurut Utama (2009:147) analisis faktor merupakan salah satu cara penganalisisan yang menggunakan proses reduksi data dimana dengan menggunakan alat kerja ini mampu meringkas sejumlah variabel menjadi lebih sedikit, sehingga menjadi beberapa faktor.</w:t>
      </w:r>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Analisis</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faktor</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dipergunakan</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karena</w:t>
      </w:r>
      <w:proofErr w:type="spellEnd"/>
      <w:r w:rsidR="00D2775A">
        <w:rPr>
          <w:rFonts w:ascii="Times New Roman" w:hAnsi="Times New Roman" w:cs="Times New Roman"/>
          <w:sz w:val="24"/>
          <w:szCs w:val="24"/>
        </w:rPr>
        <w:t xml:space="preserve"> </w:t>
      </w:r>
      <w:r w:rsidR="00D2775A" w:rsidRPr="00D2775A">
        <w:rPr>
          <w:rFonts w:ascii="Times New Roman" w:hAnsi="Times New Roman" w:cs="Times New Roman"/>
          <w:i/>
          <w:sz w:val="24"/>
          <w:szCs w:val="24"/>
        </w:rPr>
        <w:t>return</w:t>
      </w:r>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saham</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terdiri</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dari</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berbagai</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macam</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faktor</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namun</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tidak</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semuanya</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memiliki</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kolerasi</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dengan</w:t>
      </w:r>
      <w:proofErr w:type="spellEnd"/>
      <w:r w:rsidR="00D2775A">
        <w:rPr>
          <w:rFonts w:ascii="Times New Roman" w:hAnsi="Times New Roman" w:cs="Times New Roman"/>
          <w:sz w:val="24"/>
          <w:szCs w:val="24"/>
        </w:rPr>
        <w:t xml:space="preserve"> </w:t>
      </w:r>
      <w:r w:rsidR="00D2775A" w:rsidRPr="00D2775A">
        <w:rPr>
          <w:rFonts w:ascii="Times New Roman" w:hAnsi="Times New Roman" w:cs="Times New Roman"/>
          <w:i/>
          <w:sz w:val="24"/>
          <w:szCs w:val="24"/>
        </w:rPr>
        <w:t>return</w:t>
      </w:r>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saham</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sehingga</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dipergunakan</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analisis</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faktor</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untuk</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menyaring</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beberapa</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faktor</w:t>
      </w:r>
      <w:proofErr w:type="spellEnd"/>
      <w:r w:rsidR="00D2775A">
        <w:rPr>
          <w:rFonts w:ascii="Times New Roman" w:hAnsi="Times New Roman" w:cs="Times New Roman"/>
          <w:sz w:val="24"/>
          <w:szCs w:val="24"/>
        </w:rPr>
        <w:t xml:space="preserve"> yang </w:t>
      </w:r>
      <w:proofErr w:type="spellStart"/>
      <w:r w:rsidR="00D2775A">
        <w:rPr>
          <w:rFonts w:ascii="Times New Roman" w:hAnsi="Times New Roman" w:cs="Times New Roman"/>
          <w:sz w:val="24"/>
          <w:szCs w:val="24"/>
        </w:rPr>
        <w:t>kuat</w:t>
      </w:r>
      <w:proofErr w:type="spellEnd"/>
      <w:r w:rsidR="00D2775A">
        <w:rPr>
          <w:rFonts w:ascii="Times New Roman" w:hAnsi="Times New Roman" w:cs="Times New Roman"/>
          <w:sz w:val="24"/>
          <w:szCs w:val="24"/>
        </w:rPr>
        <w:t xml:space="preserve"> </w:t>
      </w:r>
      <w:proofErr w:type="spellStart"/>
      <w:r w:rsidR="003818AD" w:rsidRPr="003818AD">
        <w:rPr>
          <w:rFonts w:ascii="Times New Roman" w:hAnsi="Times New Roman" w:cs="Times New Roman"/>
          <w:sz w:val="24"/>
          <w:szCs w:val="24"/>
        </w:rPr>
        <w:t>memengaruhi</w:t>
      </w:r>
      <w:proofErr w:type="spellEnd"/>
      <w:r w:rsidR="00D2775A">
        <w:rPr>
          <w:rFonts w:ascii="Times New Roman" w:hAnsi="Times New Roman" w:cs="Times New Roman"/>
          <w:sz w:val="24"/>
          <w:szCs w:val="24"/>
        </w:rPr>
        <w:t xml:space="preserve"> </w:t>
      </w:r>
      <w:r w:rsidR="00D2775A" w:rsidRPr="00D2775A">
        <w:rPr>
          <w:rFonts w:ascii="Times New Roman" w:hAnsi="Times New Roman" w:cs="Times New Roman"/>
          <w:i/>
          <w:sz w:val="24"/>
          <w:szCs w:val="24"/>
        </w:rPr>
        <w:t>return</w:t>
      </w:r>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saham</w:t>
      </w:r>
      <w:proofErr w:type="spellEnd"/>
      <w:r w:rsidR="00D2775A">
        <w:rPr>
          <w:rFonts w:ascii="Times New Roman" w:hAnsi="Times New Roman" w:cs="Times New Roman"/>
          <w:sz w:val="24"/>
          <w:szCs w:val="24"/>
        </w:rPr>
        <w:t>.</w:t>
      </w:r>
      <w:r w:rsidRPr="00F87F08">
        <w:rPr>
          <w:rFonts w:ascii="Times New Roman" w:hAnsi="Times New Roman" w:cs="Times New Roman"/>
          <w:sz w:val="24"/>
          <w:szCs w:val="24"/>
          <w:lang w:val="id-ID"/>
        </w:rPr>
        <w:t xml:space="preserve"> Menurut Utama (2007:89) sebelum model regresi digunakan untuk memprediksi beberapa peneliti menganggap perlu menguji kelayakan model yang dibuat.</w:t>
      </w:r>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Penggunaan</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regresi</w:t>
      </w:r>
      <w:proofErr w:type="spellEnd"/>
      <w:r w:rsidR="00D2775A">
        <w:rPr>
          <w:rFonts w:ascii="Times New Roman" w:hAnsi="Times New Roman" w:cs="Times New Roman"/>
          <w:sz w:val="24"/>
          <w:szCs w:val="24"/>
        </w:rPr>
        <w:t xml:space="preserve"> linier </w:t>
      </w:r>
      <w:proofErr w:type="spellStart"/>
      <w:r w:rsidR="00D2775A">
        <w:rPr>
          <w:rFonts w:ascii="Times New Roman" w:hAnsi="Times New Roman" w:cs="Times New Roman"/>
          <w:sz w:val="24"/>
          <w:szCs w:val="24"/>
        </w:rPr>
        <w:t>berganda</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dalam</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pengujian</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adalah</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untuk</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menentukan</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seberapa</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kuat</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suatu</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variabel</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berpengaruh</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terhadap</w:t>
      </w:r>
      <w:proofErr w:type="spellEnd"/>
      <w:r w:rsidR="00D2775A">
        <w:rPr>
          <w:rFonts w:ascii="Times New Roman" w:hAnsi="Times New Roman" w:cs="Times New Roman"/>
          <w:sz w:val="24"/>
          <w:szCs w:val="24"/>
        </w:rPr>
        <w:t xml:space="preserve"> </w:t>
      </w:r>
      <w:r w:rsidR="00D2775A" w:rsidRPr="00D2775A">
        <w:rPr>
          <w:rFonts w:ascii="Times New Roman" w:hAnsi="Times New Roman" w:cs="Times New Roman"/>
          <w:i/>
          <w:sz w:val="24"/>
          <w:szCs w:val="24"/>
        </w:rPr>
        <w:t>return</w:t>
      </w:r>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saham</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pada</w:t>
      </w:r>
      <w:proofErr w:type="spellEnd"/>
      <w:r w:rsidR="00D2775A">
        <w:rPr>
          <w:rFonts w:ascii="Times New Roman" w:hAnsi="Times New Roman" w:cs="Times New Roman"/>
          <w:sz w:val="24"/>
          <w:szCs w:val="24"/>
        </w:rPr>
        <w:t xml:space="preserve"> model </w:t>
      </w:r>
      <w:proofErr w:type="spellStart"/>
      <w:r w:rsidR="00D2775A">
        <w:rPr>
          <w:rFonts w:ascii="Times New Roman" w:hAnsi="Times New Roman" w:cs="Times New Roman"/>
          <w:sz w:val="24"/>
          <w:szCs w:val="24"/>
        </w:rPr>
        <w:t>penelitian</w:t>
      </w:r>
      <w:proofErr w:type="spellEnd"/>
      <w:r w:rsidR="00D2775A">
        <w:rPr>
          <w:rFonts w:ascii="Times New Roman" w:hAnsi="Times New Roman" w:cs="Times New Roman"/>
          <w:sz w:val="24"/>
          <w:szCs w:val="24"/>
        </w:rPr>
        <w:t xml:space="preserve"> </w:t>
      </w:r>
      <w:proofErr w:type="spellStart"/>
      <w:r w:rsidR="00D2775A">
        <w:rPr>
          <w:rFonts w:ascii="Times New Roman" w:hAnsi="Times New Roman" w:cs="Times New Roman"/>
          <w:sz w:val="24"/>
          <w:szCs w:val="24"/>
        </w:rPr>
        <w:t>ini</w:t>
      </w:r>
      <w:proofErr w:type="spellEnd"/>
      <w:r w:rsidR="00D2775A">
        <w:rPr>
          <w:rFonts w:ascii="Times New Roman" w:hAnsi="Times New Roman" w:cs="Times New Roman"/>
          <w:sz w:val="24"/>
          <w:szCs w:val="24"/>
        </w:rPr>
        <w:t>.</w:t>
      </w:r>
      <w:r w:rsidRPr="00F87F08">
        <w:rPr>
          <w:rFonts w:ascii="Times New Roman" w:hAnsi="Times New Roman" w:cs="Times New Roman"/>
          <w:sz w:val="24"/>
          <w:szCs w:val="24"/>
          <w:lang w:val="id-ID"/>
        </w:rPr>
        <w:t xml:space="preserve"> Untuk itu dilakukan pengujian asumsi klasik yang meliputi Uji Normalitas, Uji Autokorelasi, Uji Multikolinieritas, dan Uji Heteroskedastisitas.</w:t>
      </w:r>
    </w:p>
    <w:p w:rsidR="00482474" w:rsidRPr="00F87F08" w:rsidRDefault="00482474" w:rsidP="006306BD">
      <w:pPr>
        <w:pStyle w:val="ListParagraph"/>
        <w:spacing w:after="0" w:line="480" w:lineRule="auto"/>
        <w:ind w:left="0"/>
        <w:rPr>
          <w:rFonts w:ascii="Times New Roman" w:hAnsi="Times New Roman" w:cs="Times New Roman"/>
          <w:b/>
          <w:sz w:val="24"/>
          <w:szCs w:val="24"/>
          <w:lang w:val="id-ID"/>
        </w:rPr>
      </w:pPr>
      <w:r w:rsidRPr="00F87F08">
        <w:rPr>
          <w:rFonts w:ascii="Times New Roman" w:hAnsi="Times New Roman" w:cs="Times New Roman"/>
          <w:b/>
          <w:sz w:val="24"/>
          <w:szCs w:val="24"/>
          <w:lang w:val="id-ID"/>
        </w:rPr>
        <w:t>HASIL DAN PEMBAHASAN</w:t>
      </w:r>
    </w:p>
    <w:p w:rsidR="00482474" w:rsidRPr="00F87F08" w:rsidRDefault="00E75E5C" w:rsidP="00695DED">
      <w:pPr>
        <w:pStyle w:val="Subtitle"/>
        <w:spacing w:line="480" w:lineRule="auto"/>
        <w:ind w:firstLine="567"/>
        <w:jc w:val="both"/>
        <w:rPr>
          <w:b w:val="0"/>
          <w:bCs w:val="0"/>
          <w:sz w:val="24"/>
          <w:lang w:val="id-ID"/>
        </w:rPr>
      </w:pPr>
      <w:r>
        <w:rPr>
          <w:b w:val="0"/>
          <w:bCs w:val="0"/>
          <w:sz w:val="24"/>
        </w:rPr>
        <w:t xml:space="preserve">Dari 9 </w:t>
      </w:r>
      <w:proofErr w:type="spellStart"/>
      <w:r>
        <w:rPr>
          <w:b w:val="0"/>
          <w:bCs w:val="0"/>
          <w:sz w:val="24"/>
        </w:rPr>
        <w:t>variabel</w:t>
      </w:r>
      <w:proofErr w:type="spellEnd"/>
      <w:r>
        <w:rPr>
          <w:b w:val="0"/>
          <w:bCs w:val="0"/>
          <w:sz w:val="24"/>
        </w:rPr>
        <w:t xml:space="preserve"> </w:t>
      </w:r>
      <w:proofErr w:type="spellStart"/>
      <w:r>
        <w:rPr>
          <w:b w:val="0"/>
          <w:bCs w:val="0"/>
          <w:sz w:val="24"/>
        </w:rPr>
        <w:t>bebas</w:t>
      </w:r>
      <w:proofErr w:type="spellEnd"/>
      <w:r>
        <w:rPr>
          <w:b w:val="0"/>
          <w:bCs w:val="0"/>
          <w:sz w:val="24"/>
        </w:rPr>
        <w:t xml:space="preserve"> yang </w:t>
      </w:r>
      <w:proofErr w:type="spellStart"/>
      <w:r>
        <w:rPr>
          <w:b w:val="0"/>
          <w:bCs w:val="0"/>
          <w:sz w:val="24"/>
        </w:rPr>
        <w:t>diuji</w:t>
      </w:r>
      <w:proofErr w:type="spellEnd"/>
      <w:r>
        <w:rPr>
          <w:b w:val="0"/>
          <w:bCs w:val="0"/>
          <w:sz w:val="24"/>
        </w:rPr>
        <w:t xml:space="preserve"> </w:t>
      </w:r>
      <w:proofErr w:type="spellStart"/>
      <w:r>
        <w:rPr>
          <w:b w:val="0"/>
          <w:bCs w:val="0"/>
          <w:sz w:val="24"/>
        </w:rPr>
        <w:t>pada</w:t>
      </w:r>
      <w:proofErr w:type="spellEnd"/>
      <w:r>
        <w:rPr>
          <w:b w:val="0"/>
          <w:bCs w:val="0"/>
          <w:sz w:val="24"/>
        </w:rPr>
        <w:t xml:space="preserve"> </w:t>
      </w:r>
      <w:proofErr w:type="spellStart"/>
      <w:r>
        <w:rPr>
          <w:b w:val="0"/>
          <w:bCs w:val="0"/>
          <w:sz w:val="24"/>
        </w:rPr>
        <w:t>analisis</w:t>
      </w:r>
      <w:proofErr w:type="spellEnd"/>
      <w:r>
        <w:rPr>
          <w:b w:val="0"/>
          <w:bCs w:val="0"/>
          <w:sz w:val="24"/>
        </w:rPr>
        <w:t xml:space="preserve"> </w:t>
      </w:r>
      <w:proofErr w:type="spellStart"/>
      <w:r>
        <w:rPr>
          <w:b w:val="0"/>
          <w:bCs w:val="0"/>
          <w:sz w:val="24"/>
        </w:rPr>
        <w:t>faktor</w:t>
      </w:r>
      <w:proofErr w:type="spellEnd"/>
      <w:r>
        <w:rPr>
          <w:b w:val="0"/>
          <w:bCs w:val="0"/>
          <w:sz w:val="24"/>
        </w:rPr>
        <w:t xml:space="preserve">, </w:t>
      </w:r>
      <w:proofErr w:type="spellStart"/>
      <w:r>
        <w:rPr>
          <w:b w:val="0"/>
          <w:bCs w:val="0"/>
          <w:sz w:val="24"/>
        </w:rPr>
        <w:t>didapatkan</w:t>
      </w:r>
      <w:proofErr w:type="spellEnd"/>
      <w:r>
        <w:rPr>
          <w:b w:val="0"/>
          <w:bCs w:val="0"/>
          <w:sz w:val="24"/>
        </w:rPr>
        <w:t xml:space="preserve"> 5 </w:t>
      </w:r>
      <w:proofErr w:type="spellStart"/>
      <w:r>
        <w:rPr>
          <w:b w:val="0"/>
          <w:bCs w:val="0"/>
          <w:sz w:val="24"/>
        </w:rPr>
        <w:t>variabel</w:t>
      </w:r>
      <w:proofErr w:type="spellEnd"/>
      <w:r>
        <w:rPr>
          <w:b w:val="0"/>
          <w:bCs w:val="0"/>
          <w:sz w:val="24"/>
        </w:rPr>
        <w:t xml:space="preserve"> yang </w:t>
      </w:r>
      <w:proofErr w:type="spellStart"/>
      <w:r>
        <w:rPr>
          <w:b w:val="0"/>
          <w:bCs w:val="0"/>
          <w:sz w:val="24"/>
        </w:rPr>
        <w:t>berpengaruh</w:t>
      </w:r>
      <w:proofErr w:type="spellEnd"/>
      <w:r>
        <w:rPr>
          <w:b w:val="0"/>
          <w:bCs w:val="0"/>
          <w:sz w:val="24"/>
        </w:rPr>
        <w:t xml:space="preserve"> </w:t>
      </w:r>
      <w:proofErr w:type="spellStart"/>
      <w:r>
        <w:rPr>
          <w:b w:val="0"/>
          <w:bCs w:val="0"/>
          <w:sz w:val="24"/>
        </w:rPr>
        <w:t>terhadap</w:t>
      </w:r>
      <w:proofErr w:type="spellEnd"/>
      <w:r>
        <w:rPr>
          <w:b w:val="0"/>
          <w:bCs w:val="0"/>
          <w:sz w:val="24"/>
        </w:rPr>
        <w:t xml:space="preserve"> </w:t>
      </w:r>
      <w:r w:rsidRPr="00E75E5C">
        <w:rPr>
          <w:b w:val="0"/>
          <w:bCs w:val="0"/>
          <w:i/>
          <w:sz w:val="24"/>
        </w:rPr>
        <w:t>return</w:t>
      </w:r>
      <w:r>
        <w:rPr>
          <w:b w:val="0"/>
          <w:bCs w:val="0"/>
          <w:sz w:val="24"/>
        </w:rPr>
        <w:t xml:space="preserve"> </w:t>
      </w:r>
      <w:proofErr w:type="spellStart"/>
      <w:r>
        <w:rPr>
          <w:b w:val="0"/>
          <w:bCs w:val="0"/>
          <w:sz w:val="24"/>
        </w:rPr>
        <w:t>saham</w:t>
      </w:r>
      <w:proofErr w:type="spellEnd"/>
      <w:r>
        <w:rPr>
          <w:b w:val="0"/>
          <w:bCs w:val="0"/>
          <w:sz w:val="24"/>
        </w:rPr>
        <w:t xml:space="preserve">, </w:t>
      </w:r>
      <w:proofErr w:type="spellStart"/>
      <w:r>
        <w:rPr>
          <w:b w:val="0"/>
          <w:bCs w:val="0"/>
          <w:sz w:val="24"/>
        </w:rPr>
        <w:t>yaitu</w:t>
      </w:r>
      <w:proofErr w:type="spellEnd"/>
      <w:r>
        <w:rPr>
          <w:b w:val="0"/>
          <w:bCs w:val="0"/>
          <w:sz w:val="24"/>
        </w:rPr>
        <w:t xml:space="preserve"> GDP, </w:t>
      </w:r>
      <w:proofErr w:type="spellStart"/>
      <w:r>
        <w:rPr>
          <w:b w:val="0"/>
          <w:bCs w:val="0"/>
          <w:sz w:val="24"/>
        </w:rPr>
        <w:t>Perubahan</w:t>
      </w:r>
      <w:proofErr w:type="spellEnd"/>
      <w:r>
        <w:rPr>
          <w:b w:val="0"/>
          <w:bCs w:val="0"/>
          <w:sz w:val="24"/>
        </w:rPr>
        <w:t xml:space="preserve"> </w:t>
      </w:r>
      <w:proofErr w:type="spellStart"/>
      <w:r>
        <w:rPr>
          <w:b w:val="0"/>
          <w:bCs w:val="0"/>
          <w:sz w:val="24"/>
        </w:rPr>
        <w:t>Kurs</w:t>
      </w:r>
      <w:proofErr w:type="spellEnd"/>
      <w:r>
        <w:rPr>
          <w:b w:val="0"/>
          <w:bCs w:val="0"/>
          <w:sz w:val="24"/>
        </w:rPr>
        <w:t xml:space="preserve">, IHSG, ROE </w:t>
      </w:r>
      <w:proofErr w:type="spellStart"/>
      <w:r>
        <w:rPr>
          <w:b w:val="0"/>
          <w:bCs w:val="0"/>
          <w:sz w:val="24"/>
        </w:rPr>
        <w:t>dan</w:t>
      </w:r>
      <w:proofErr w:type="spellEnd"/>
      <w:r>
        <w:rPr>
          <w:b w:val="0"/>
          <w:bCs w:val="0"/>
          <w:sz w:val="24"/>
        </w:rPr>
        <w:t xml:space="preserve"> TAT. </w:t>
      </w:r>
      <w:proofErr w:type="spellStart"/>
      <w:r>
        <w:rPr>
          <w:b w:val="0"/>
          <w:bCs w:val="0"/>
          <w:sz w:val="24"/>
        </w:rPr>
        <w:t>Setelah</w:t>
      </w:r>
      <w:proofErr w:type="spellEnd"/>
      <w:r>
        <w:rPr>
          <w:b w:val="0"/>
          <w:bCs w:val="0"/>
          <w:sz w:val="24"/>
        </w:rPr>
        <w:t xml:space="preserve"> </w:t>
      </w:r>
      <w:proofErr w:type="spellStart"/>
      <w:r>
        <w:rPr>
          <w:b w:val="0"/>
          <w:bCs w:val="0"/>
          <w:sz w:val="24"/>
        </w:rPr>
        <w:t>dilakukan</w:t>
      </w:r>
      <w:proofErr w:type="spellEnd"/>
      <w:r>
        <w:rPr>
          <w:b w:val="0"/>
          <w:bCs w:val="0"/>
          <w:sz w:val="24"/>
        </w:rPr>
        <w:t xml:space="preserve"> </w:t>
      </w:r>
      <w:proofErr w:type="spellStart"/>
      <w:r>
        <w:rPr>
          <w:b w:val="0"/>
          <w:bCs w:val="0"/>
          <w:sz w:val="24"/>
        </w:rPr>
        <w:t>uji</w:t>
      </w:r>
      <w:proofErr w:type="spellEnd"/>
      <w:r>
        <w:rPr>
          <w:b w:val="0"/>
          <w:bCs w:val="0"/>
          <w:sz w:val="24"/>
        </w:rPr>
        <w:t xml:space="preserve"> </w:t>
      </w:r>
      <w:proofErr w:type="spellStart"/>
      <w:r>
        <w:rPr>
          <w:b w:val="0"/>
          <w:bCs w:val="0"/>
          <w:sz w:val="24"/>
        </w:rPr>
        <w:t>Asumsi</w:t>
      </w:r>
      <w:proofErr w:type="spellEnd"/>
      <w:r>
        <w:rPr>
          <w:b w:val="0"/>
          <w:bCs w:val="0"/>
          <w:sz w:val="24"/>
        </w:rPr>
        <w:t xml:space="preserve"> </w:t>
      </w:r>
      <w:proofErr w:type="spellStart"/>
      <w:r>
        <w:rPr>
          <w:b w:val="0"/>
          <w:bCs w:val="0"/>
          <w:sz w:val="24"/>
        </w:rPr>
        <w:t>Klasik</w:t>
      </w:r>
      <w:proofErr w:type="spellEnd"/>
      <w:r>
        <w:rPr>
          <w:b w:val="0"/>
          <w:bCs w:val="0"/>
          <w:sz w:val="24"/>
        </w:rPr>
        <w:t xml:space="preserve">, </w:t>
      </w:r>
      <w:proofErr w:type="spellStart"/>
      <w:r>
        <w:rPr>
          <w:b w:val="0"/>
          <w:bCs w:val="0"/>
          <w:sz w:val="24"/>
        </w:rPr>
        <w:t>maka</w:t>
      </w:r>
      <w:proofErr w:type="spellEnd"/>
      <w:r>
        <w:rPr>
          <w:b w:val="0"/>
          <w:bCs w:val="0"/>
          <w:sz w:val="24"/>
        </w:rPr>
        <w:t xml:space="preserve"> </w:t>
      </w:r>
      <w:proofErr w:type="spellStart"/>
      <w:r>
        <w:rPr>
          <w:b w:val="0"/>
          <w:bCs w:val="0"/>
          <w:sz w:val="24"/>
        </w:rPr>
        <w:t>variabel</w:t>
      </w:r>
      <w:proofErr w:type="spellEnd"/>
      <w:r>
        <w:rPr>
          <w:b w:val="0"/>
          <w:bCs w:val="0"/>
          <w:sz w:val="24"/>
        </w:rPr>
        <w:t xml:space="preserve"> yang </w:t>
      </w:r>
      <w:proofErr w:type="spellStart"/>
      <w:r>
        <w:rPr>
          <w:b w:val="0"/>
          <w:bCs w:val="0"/>
          <w:sz w:val="24"/>
        </w:rPr>
        <w:t>berpengaruh</w:t>
      </w:r>
      <w:proofErr w:type="spellEnd"/>
      <w:r>
        <w:rPr>
          <w:b w:val="0"/>
          <w:bCs w:val="0"/>
          <w:sz w:val="24"/>
        </w:rPr>
        <w:t xml:space="preserve"> </w:t>
      </w:r>
      <w:proofErr w:type="spellStart"/>
      <w:r>
        <w:rPr>
          <w:b w:val="0"/>
          <w:bCs w:val="0"/>
          <w:sz w:val="24"/>
        </w:rPr>
        <w:t>terhadap</w:t>
      </w:r>
      <w:proofErr w:type="spellEnd"/>
      <w:r>
        <w:rPr>
          <w:b w:val="0"/>
          <w:bCs w:val="0"/>
          <w:sz w:val="24"/>
        </w:rPr>
        <w:t xml:space="preserve"> </w:t>
      </w:r>
      <w:r w:rsidRPr="00E75E5C">
        <w:rPr>
          <w:b w:val="0"/>
          <w:bCs w:val="0"/>
          <w:i/>
          <w:sz w:val="24"/>
        </w:rPr>
        <w:t>return</w:t>
      </w:r>
      <w:r>
        <w:rPr>
          <w:b w:val="0"/>
          <w:bCs w:val="0"/>
          <w:sz w:val="24"/>
        </w:rPr>
        <w:t xml:space="preserve"> </w:t>
      </w:r>
      <w:proofErr w:type="spellStart"/>
      <w:r>
        <w:rPr>
          <w:b w:val="0"/>
          <w:bCs w:val="0"/>
          <w:sz w:val="24"/>
        </w:rPr>
        <w:t>saham</w:t>
      </w:r>
      <w:proofErr w:type="spellEnd"/>
      <w:r>
        <w:rPr>
          <w:b w:val="0"/>
          <w:bCs w:val="0"/>
          <w:sz w:val="24"/>
        </w:rPr>
        <w:t xml:space="preserve"> </w:t>
      </w:r>
      <w:proofErr w:type="spellStart"/>
      <w:r>
        <w:rPr>
          <w:b w:val="0"/>
          <w:bCs w:val="0"/>
          <w:sz w:val="24"/>
        </w:rPr>
        <w:t>adala</w:t>
      </w:r>
      <w:proofErr w:type="spellEnd"/>
      <w:r>
        <w:rPr>
          <w:b w:val="0"/>
          <w:bCs w:val="0"/>
          <w:sz w:val="24"/>
        </w:rPr>
        <w:t xml:space="preserve"> GDP, IHSG, ROE </w:t>
      </w:r>
      <w:proofErr w:type="spellStart"/>
      <w:r>
        <w:rPr>
          <w:b w:val="0"/>
          <w:bCs w:val="0"/>
          <w:sz w:val="24"/>
        </w:rPr>
        <w:t>dan</w:t>
      </w:r>
      <w:proofErr w:type="spellEnd"/>
      <w:r>
        <w:rPr>
          <w:b w:val="0"/>
          <w:bCs w:val="0"/>
          <w:sz w:val="24"/>
        </w:rPr>
        <w:t xml:space="preserve"> TAT. </w:t>
      </w:r>
      <w:r w:rsidR="00482474" w:rsidRPr="00F87F08">
        <w:rPr>
          <w:b w:val="0"/>
          <w:bCs w:val="0"/>
          <w:sz w:val="24"/>
          <w:lang w:val="id-ID"/>
        </w:rPr>
        <w:t xml:space="preserve">Data pada penelitian ini </w:t>
      </w:r>
      <w:r w:rsidR="00482474" w:rsidRPr="00F87F08">
        <w:rPr>
          <w:b w:val="0"/>
          <w:bCs w:val="0"/>
          <w:sz w:val="24"/>
          <w:lang w:val="id-ID"/>
        </w:rPr>
        <w:lastRenderedPageBreak/>
        <w:t>terdapat 68 data, yang dikumpulkan selama 4 tahun dari tahun 2009-2012. Hasil pengujia</w:t>
      </w:r>
      <w:r w:rsidR="000D3163">
        <w:rPr>
          <w:b w:val="0"/>
          <w:bCs w:val="0"/>
          <w:sz w:val="24"/>
          <w:lang w:val="id-ID"/>
        </w:rPr>
        <w:t>n serempak menunjukkan bahwa pr</w:t>
      </w:r>
      <w:proofErr w:type="spellStart"/>
      <w:r w:rsidR="000D3163">
        <w:rPr>
          <w:b w:val="0"/>
          <w:bCs w:val="0"/>
          <w:sz w:val="24"/>
        </w:rPr>
        <w:t>obabilitas</w:t>
      </w:r>
      <w:proofErr w:type="spellEnd"/>
      <w:r w:rsidR="00482474" w:rsidRPr="00F87F08">
        <w:rPr>
          <w:b w:val="0"/>
          <w:bCs w:val="0"/>
          <w:sz w:val="24"/>
          <w:lang w:val="id-ID"/>
        </w:rPr>
        <w:t xml:space="preserve"> F sebesar 0,006 yang lebih kecil dari α = 0,05 dan F </w:t>
      </w:r>
      <w:r w:rsidR="00482474" w:rsidRPr="00F87F08">
        <w:rPr>
          <w:b w:val="0"/>
          <w:bCs w:val="0"/>
          <w:sz w:val="24"/>
          <w:vertAlign w:val="subscript"/>
          <w:lang w:val="id-ID"/>
        </w:rPr>
        <w:t xml:space="preserve">hitung </w:t>
      </w:r>
      <w:r w:rsidR="00482474" w:rsidRPr="00F87F08">
        <w:rPr>
          <w:b w:val="0"/>
          <w:sz w:val="24"/>
          <w:lang w:val="id-ID"/>
        </w:rPr>
        <w:t xml:space="preserve"> (4,028) &gt; F </w:t>
      </w:r>
      <w:r w:rsidR="00482474" w:rsidRPr="00F87F08">
        <w:rPr>
          <w:b w:val="0"/>
          <w:sz w:val="24"/>
          <w:vertAlign w:val="subscript"/>
          <w:lang w:val="id-ID"/>
        </w:rPr>
        <w:t>tabel</w:t>
      </w:r>
      <w:r w:rsidR="00482474" w:rsidRPr="00F87F08">
        <w:rPr>
          <w:b w:val="0"/>
          <w:sz w:val="24"/>
          <w:lang w:val="id-ID"/>
        </w:rPr>
        <w:t xml:space="preserve"> (2,76) maka F </w:t>
      </w:r>
      <w:r w:rsidR="00482474" w:rsidRPr="00F87F08">
        <w:rPr>
          <w:b w:val="0"/>
          <w:sz w:val="24"/>
          <w:vertAlign w:val="subscript"/>
          <w:lang w:val="id-ID"/>
        </w:rPr>
        <w:t>hitung</w:t>
      </w:r>
      <w:r w:rsidR="00482474" w:rsidRPr="00F87F08">
        <w:rPr>
          <w:b w:val="0"/>
          <w:sz w:val="24"/>
          <w:lang w:val="id-ID"/>
        </w:rPr>
        <w:t xml:space="preserve"> berada pada daerah penolakan H</w:t>
      </w:r>
      <w:r w:rsidR="00482474" w:rsidRPr="00F87F08">
        <w:rPr>
          <w:b w:val="0"/>
          <w:sz w:val="24"/>
          <w:vertAlign w:val="subscript"/>
          <w:lang w:val="id-ID"/>
        </w:rPr>
        <w:t>0</w:t>
      </w:r>
      <w:r w:rsidR="00482474" w:rsidRPr="00F87F08">
        <w:rPr>
          <w:b w:val="0"/>
          <w:bCs w:val="0"/>
          <w:sz w:val="24"/>
          <w:lang w:val="id-ID"/>
        </w:rPr>
        <w:t xml:space="preserve">  menunjukkan bahwa variabel GDP, IHSG, ROE dan TAT secara serempak berpengaruh signifikan terhadap </w:t>
      </w:r>
      <w:r w:rsidR="00D2775A" w:rsidRPr="00D2775A">
        <w:rPr>
          <w:b w:val="0"/>
          <w:bCs w:val="0"/>
          <w:i/>
          <w:sz w:val="24"/>
          <w:lang w:val="id-ID"/>
        </w:rPr>
        <w:t>return</w:t>
      </w:r>
      <w:r w:rsidR="00482474" w:rsidRPr="00F87F08">
        <w:rPr>
          <w:b w:val="0"/>
          <w:bCs w:val="0"/>
          <w:sz w:val="24"/>
          <w:lang w:val="id-ID"/>
        </w:rPr>
        <w:t xml:space="preserve"> saham pada perusaan </w:t>
      </w:r>
      <w:r w:rsidR="00482474" w:rsidRPr="00F87F08">
        <w:rPr>
          <w:b w:val="0"/>
          <w:bCs w:val="0"/>
          <w:i/>
          <w:sz w:val="24"/>
          <w:lang w:val="id-ID"/>
        </w:rPr>
        <w:t>Automotive and Allied Products</w:t>
      </w:r>
      <w:r w:rsidR="00482474" w:rsidRPr="00F87F08">
        <w:rPr>
          <w:b w:val="0"/>
          <w:bCs w:val="0"/>
          <w:sz w:val="24"/>
          <w:lang w:val="id-ID"/>
        </w:rPr>
        <w:t xml:space="preserve"> yang tercatat pada </w:t>
      </w:r>
      <w:r w:rsidR="00123686" w:rsidRPr="00F87F08">
        <w:rPr>
          <w:b w:val="0"/>
          <w:bCs w:val="0"/>
          <w:sz w:val="24"/>
          <w:lang w:val="id-ID"/>
        </w:rPr>
        <w:t>BEI</w:t>
      </w:r>
      <w:r w:rsidR="00482474" w:rsidRPr="00F87F08">
        <w:rPr>
          <w:b w:val="0"/>
          <w:bCs w:val="0"/>
          <w:sz w:val="24"/>
          <w:lang w:val="id-ID"/>
        </w:rPr>
        <w:t xml:space="preserve"> periode 2009-2012 secara simultan.</w:t>
      </w:r>
      <w:r w:rsidR="00482474" w:rsidRPr="00F87F08">
        <w:rPr>
          <w:b w:val="0"/>
          <w:sz w:val="24"/>
          <w:lang w:val="id-ID"/>
        </w:rPr>
        <w:t xml:space="preserve">Nilai </w:t>
      </w:r>
      <w:r w:rsidR="00482474" w:rsidRPr="00F87F08">
        <w:rPr>
          <w:b w:val="0"/>
          <w:i/>
          <w:sz w:val="24"/>
          <w:lang w:val="id-ID"/>
        </w:rPr>
        <w:t>Adjusted R</w:t>
      </w:r>
      <w:r w:rsidR="00482474" w:rsidRPr="00F87F08">
        <w:rPr>
          <w:b w:val="0"/>
          <w:i/>
          <w:sz w:val="24"/>
          <w:vertAlign w:val="superscript"/>
          <w:lang w:val="id-ID"/>
        </w:rPr>
        <w:t>2</w:t>
      </w:r>
      <w:r w:rsidR="00482474" w:rsidRPr="00F87F08">
        <w:rPr>
          <w:b w:val="0"/>
          <w:sz w:val="24"/>
          <w:lang w:val="id-ID"/>
        </w:rPr>
        <w:t xml:space="preserve">dalam penelitian ini sebesar 0, 153 artinya secara serempak GDP, IHSG, ROE dan TAT berpengaruh terhadap </w:t>
      </w:r>
      <w:r w:rsidR="00D2775A" w:rsidRPr="00D2775A">
        <w:rPr>
          <w:b w:val="0"/>
          <w:i/>
          <w:sz w:val="24"/>
          <w:lang w:val="id-ID"/>
        </w:rPr>
        <w:t>return</w:t>
      </w:r>
      <w:r w:rsidR="00482474" w:rsidRPr="00F87F08">
        <w:rPr>
          <w:b w:val="0"/>
          <w:sz w:val="24"/>
          <w:lang w:val="id-ID"/>
        </w:rPr>
        <w:t xml:space="preserve"> saham sebesar 15,3 persen, dan sisanya sebesar 84,7 persen dipengaruhi oleh variabel lain yang tidak dimasukkan kedalam model.</w:t>
      </w:r>
    </w:p>
    <w:p w:rsidR="00482474" w:rsidRPr="000D3163" w:rsidRDefault="00482474" w:rsidP="000D3163">
      <w:pPr>
        <w:spacing w:line="480" w:lineRule="auto"/>
        <w:ind w:firstLine="567"/>
        <w:rPr>
          <w:rFonts w:ascii="Times New Roman" w:hAnsi="Times New Roman" w:cs="Times New Roman"/>
          <w:sz w:val="24"/>
          <w:szCs w:val="24"/>
          <w:lang w:val="id-ID"/>
        </w:rPr>
      </w:pPr>
      <w:r w:rsidRPr="00F87F08">
        <w:rPr>
          <w:rFonts w:ascii="Times New Roman" w:eastAsia="Times New Roman" w:hAnsi="Times New Roman" w:cs="Times New Roman"/>
          <w:bCs/>
          <w:sz w:val="24"/>
          <w:szCs w:val="24"/>
          <w:lang w:val="id-ID"/>
        </w:rPr>
        <w:t xml:space="preserve">Hasil pengujian secara parsial pada </w:t>
      </w:r>
      <w:r w:rsidRPr="00F87F08">
        <w:rPr>
          <w:rFonts w:ascii="Times New Roman" w:hAnsi="Times New Roman" w:cs="Times New Roman"/>
          <w:sz w:val="24"/>
          <w:szCs w:val="24"/>
          <w:lang w:val="id-ID"/>
        </w:rPr>
        <w:t>pengaruh GDP (X</w:t>
      </w:r>
      <w:r w:rsidRPr="00F87F08">
        <w:rPr>
          <w:rFonts w:ascii="Times New Roman" w:hAnsi="Times New Roman" w:cs="Times New Roman"/>
          <w:sz w:val="24"/>
          <w:szCs w:val="24"/>
          <w:vertAlign w:val="subscript"/>
          <w:lang w:val="id-ID"/>
        </w:rPr>
        <w:t>1</w:t>
      </w:r>
      <w:r w:rsidRPr="00F87F08">
        <w:rPr>
          <w:rFonts w:ascii="Times New Roman" w:hAnsi="Times New Roman" w:cs="Times New Roman"/>
          <w:sz w:val="24"/>
          <w:szCs w:val="24"/>
          <w:lang w:val="id-ID"/>
        </w:rPr>
        <w:t xml:space="preserve">)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(Y), di</w:t>
      </w:r>
      <w:r w:rsidR="000D3163">
        <w:rPr>
          <w:rFonts w:ascii="Times New Roman" w:hAnsi="Times New Roman" w:cs="Times New Roman"/>
          <w:sz w:val="24"/>
          <w:szCs w:val="24"/>
          <w:lang w:val="id-ID"/>
        </w:rPr>
        <w:t>mana GDP memiliki pro</w:t>
      </w:r>
      <w:proofErr w:type="spellStart"/>
      <w:r w:rsidR="000D3163">
        <w:rPr>
          <w:rFonts w:ascii="Times New Roman" w:hAnsi="Times New Roman" w:cs="Times New Roman"/>
          <w:sz w:val="24"/>
          <w:szCs w:val="24"/>
        </w:rPr>
        <w:t>babilitas</w:t>
      </w:r>
      <w:proofErr w:type="spellEnd"/>
      <w:r w:rsidRPr="00F87F08">
        <w:rPr>
          <w:rFonts w:ascii="Times New Roman" w:hAnsi="Times New Roman" w:cs="Times New Roman"/>
          <w:sz w:val="24"/>
          <w:szCs w:val="24"/>
          <w:lang w:val="id-ID"/>
        </w:rPr>
        <w:t xml:space="preserve"> sebesar 0,010 &lt; 0,05 dan bahwa - t </w:t>
      </w:r>
      <w:r w:rsidRPr="00F87F08">
        <w:rPr>
          <w:rFonts w:ascii="Times New Roman" w:hAnsi="Times New Roman" w:cs="Times New Roman"/>
          <w:sz w:val="24"/>
          <w:szCs w:val="24"/>
          <w:vertAlign w:val="subscript"/>
          <w:lang w:val="id-ID"/>
        </w:rPr>
        <w:t xml:space="preserve">hitung   </w:t>
      </w:r>
      <w:r w:rsidRPr="00F87F08">
        <w:rPr>
          <w:rFonts w:ascii="Times New Roman" w:hAnsi="Times New Roman" w:cs="Times New Roman"/>
          <w:sz w:val="24"/>
          <w:szCs w:val="24"/>
          <w:lang w:val="id-ID"/>
        </w:rPr>
        <w:t>GDP (X</w:t>
      </w:r>
      <w:r w:rsidRPr="00F87F08">
        <w:rPr>
          <w:rFonts w:ascii="Times New Roman" w:hAnsi="Times New Roman" w:cs="Times New Roman"/>
          <w:sz w:val="24"/>
          <w:szCs w:val="24"/>
          <w:vertAlign w:val="subscript"/>
          <w:lang w:val="id-ID"/>
        </w:rPr>
        <w:t>1</w:t>
      </w:r>
      <w:r w:rsidRPr="00F87F08">
        <w:rPr>
          <w:rFonts w:ascii="Times New Roman" w:hAnsi="Times New Roman" w:cs="Times New Roman"/>
          <w:sz w:val="24"/>
          <w:szCs w:val="24"/>
          <w:lang w:val="id-ID"/>
        </w:rPr>
        <w:t xml:space="preserve">)  (- 2,653) &lt; - t </w:t>
      </w:r>
      <w:r w:rsidRPr="00F87F08">
        <w:rPr>
          <w:rFonts w:ascii="Times New Roman" w:hAnsi="Times New Roman" w:cs="Times New Roman"/>
          <w:sz w:val="24"/>
          <w:szCs w:val="24"/>
          <w:vertAlign w:val="subscript"/>
          <w:lang w:val="id-ID"/>
        </w:rPr>
        <w:t>tabel</w:t>
      </w:r>
      <w:r w:rsidRPr="00F87F08">
        <w:rPr>
          <w:rFonts w:ascii="Times New Roman" w:hAnsi="Times New Roman" w:cs="Times New Roman"/>
          <w:sz w:val="24"/>
          <w:szCs w:val="24"/>
          <w:lang w:val="id-ID"/>
        </w:rPr>
        <w:t xml:space="preserve"> (</w:t>
      </w:r>
      <w:r w:rsidR="00D2775A">
        <w:rPr>
          <w:rFonts w:ascii="Times New Roman" w:hAnsi="Times New Roman" w:cs="Times New Roman"/>
          <w:sz w:val="24"/>
          <w:szCs w:val="24"/>
        </w:rPr>
        <w:t>-</w:t>
      </w:r>
      <w:r w:rsidRPr="00F87F08">
        <w:rPr>
          <w:rFonts w:ascii="Times New Roman" w:hAnsi="Times New Roman" w:cs="Times New Roman"/>
          <w:sz w:val="24"/>
          <w:szCs w:val="24"/>
          <w:lang w:val="id-ID"/>
        </w:rPr>
        <w:t>2,000) maka hal ini menunjukkan H</w:t>
      </w:r>
      <w:r w:rsidRPr="00F87F08">
        <w:rPr>
          <w:rFonts w:ascii="Times New Roman" w:hAnsi="Times New Roman" w:cs="Times New Roman"/>
          <w:sz w:val="24"/>
          <w:szCs w:val="24"/>
          <w:vertAlign w:val="subscript"/>
          <w:lang w:val="id-ID"/>
        </w:rPr>
        <w:t>0</w:t>
      </w:r>
      <w:r w:rsidR="00695DED" w:rsidRPr="00F87F08">
        <w:rPr>
          <w:rFonts w:ascii="Times New Roman" w:hAnsi="Times New Roman" w:cs="Times New Roman"/>
          <w:sz w:val="24"/>
          <w:szCs w:val="24"/>
          <w:lang w:val="id-ID"/>
        </w:rPr>
        <w:t xml:space="preserve"> ditolak</w:t>
      </w:r>
      <w:r w:rsidRPr="00F87F08">
        <w:rPr>
          <w:rFonts w:ascii="Times New Roman" w:hAnsi="Times New Roman" w:cs="Times New Roman"/>
          <w:sz w:val="24"/>
          <w:szCs w:val="24"/>
          <w:lang w:val="id-ID"/>
        </w:rPr>
        <w:t xml:space="preserve">. Ini berarti bahwa GDP mempunyai pengaruh yang signifikan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periode 2009-2012secara parsial dengan anggapan bahwa variabel lain dianggap konstan.</w:t>
      </w:r>
      <w:r w:rsidR="000D3163">
        <w:rPr>
          <w:rFonts w:ascii="Times New Roman" w:hAnsi="Times New Roman" w:cs="Times New Roman"/>
          <w:sz w:val="24"/>
          <w:szCs w:val="24"/>
        </w:rPr>
        <w:t xml:space="preserve"> </w:t>
      </w:r>
      <w:r w:rsidRPr="00F87F08">
        <w:rPr>
          <w:lang w:val="id-ID"/>
        </w:rPr>
        <w:t xml:space="preserve">Variabel GDP yang merupakan proksi dari kondisi ekonomi menunjukkan pengaruh negatif dan signifikan terhadap </w:t>
      </w:r>
      <w:r w:rsidR="00D2775A" w:rsidRPr="00D2775A">
        <w:rPr>
          <w:i/>
          <w:lang w:val="id-ID"/>
        </w:rPr>
        <w:t>return</w:t>
      </w:r>
      <w:r w:rsidRPr="00F87F08">
        <w:rPr>
          <w:lang w:val="id-ID"/>
        </w:rPr>
        <w:t xml:space="preserve"> saham. Hal ini berarti peningkatan dan penurunan pendapatan akan berpengaruh pada </w:t>
      </w:r>
      <w:r w:rsidR="00D2775A" w:rsidRPr="00D2775A">
        <w:rPr>
          <w:i/>
          <w:lang w:val="id-ID"/>
        </w:rPr>
        <w:t>return</w:t>
      </w:r>
      <w:r w:rsidRPr="00F87F08">
        <w:rPr>
          <w:lang w:val="id-ID"/>
        </w:rPr>
        <w:t xml:space="preserve"> saham pada perusahaan </w:t>
      </w:r>
      <w:r w:rsidRPr="00F87F08">
        <w:rPr>
          <w:i/>
          <w:lang w:val="id-ID"/>
        </w:rPr>
        <w:t>Automotive and Allied Products</w:t>
      </w:r>
      <w:r w:rsidRPr="00F87F08">
        <w:rPr>
          <w:lang w:val="id-ID"/>
        </w:rPr>
        <w:t xml:space="preserve"> yang tercatat di </w:t>
      </w:r>
      <w:r w:rsidR="00123686" w:rsidRPr="00F87F08">
        <w:rPr>
          <w:lang w:val="id-ID"/>
        </w:rPr>
        <w:t>BEI</w:t>
      </w:r>
      <w:r w:rsidRPr="00F87F08">
        <w:rPr>
          <w:lang w:val="id-ID"/>
        </w:rPr>
        <w:t xml:space="preserve"> periode 2009-2012. Pada penelitian Atmaja (2005) ditemukan hasil bahwa tingkat GDP di Singapura dan Thailand </w:t>
      </w:r>
      <w:r w:rsidR="00D83490">
        <w:rPr>
          <w:lang w:val="id-ID"/>
        </w:rPr>
        <w:t>memengaruhi</w:t>
      </w:r>
      <w:r w:rsidR="00F57FE4">
        <w:t xml:space="preserve"> </w:t>
      </w:r>
      <w:r w:rsidR="00D2775A" w:rsidRPr="00D2775A">
        <w:rPr>
          <w:i/>
          <w:lang w:val="id-ID"/>
        </w:rPr>
        <w:t>return</w:t>
      </w:r>
      <w:r w:rsidRPr="00F87F08">
        <w:rPr>
          <w:lang w:val="id-ID"/>
        </w:rPr>
        <w:t xml:space="preserve"> saham, sedangkan di Indonesia faktor makroekonomi seperti halnya GDP tidak </w:t>
      </w:r>
      <w:r w:rsidR="00D83490">
        <w:rPr>
          <w:lang w:val="id-ID"/>
        </w:rPr>
        <w:t>memengaruhi</w:t>
      </w:r>
      <w:r w:rsidR="00F57FE4">
        <w:t xml:space="preserve"> </w:t>
      </w:r>
      <w:r w:rsidR="00D2775A" w:rsidRPr="00D2775A">
        <w:rPr>
          <w:i/>
          <w:lang w:val="id-ID"/>
        </w:rPr>
        <w:t>return</w:t>
      </w:r>
      <w:r w:rsidRPr="00F87F08">
        <w:rPr>
          <w:lang w:val="id-ID"/>
        </w:rPr>
        <w:t xml:space="preserve"> saham. Penelitian ini juga didukung oleh </w:t>
      </w:r>
      <w:r w:rsidRPr="00F87F08">
        <w:rPr>
          <w:lang w:val="id-ID"/>
        </w:rPr>
        <w:lastRenderedPageBreak/>
        <w:t xml:space="preserve">penelitian yang dilakukan oleh Nazwar (2008) dimana GDP berpengaruh positif dan signifikan terhadap </w:t>
      </w:r>
      <w:r w:rsidR="00D2775A" w:rsidRPr="00D2775A">
        <w:rPr>
          <w:i/>
          <w:lang w:val="id-ID"/>
        </w:rPr>
        <w:t>return</w:t>
      </w:r>
      <w:r w:rsidRPr="00F87F08">
        <w:rPr>
          <w:lang w:val="id-ID"/>
        </w:rPr>
        <w:t xml:space="preserve"> saham syariah di Indonesia. Dalam Zulbetti (2010) didapat hasil GDP berpengaruh positif dan signifikan terhadap </w:t>
      </w:r>
      <w:r w:rsidR="00D2775A" w:rsidRPr="00D2775A">
        <w:rPr>
          <w:i/>
          <w:lang w:val="id-ID"/>
        </w:rPr>
        <w:t>return</w:t>
      </w:r>
      <w:r w:rsidR="00695DED" w:rsidRPr="00F87F08">
        <w:rPr>
          <w:lang w:val="id-ID"/>
        </w:rPr>
        <w:t xml:space="preserve"> saham</w:t>
      </w:r>
      <w:r w:rsidRPr="00F87F08">
        <w:rPr>
          <w:lang w:val="id-ID"/>
        </w:rPr>
        <w:t xml:space="preserve">. </w:t>
      </w:r>
    </w:p>
    <w:p w:rsidR="00482474" w:rsidRPr="000D3163" w:rsidRDefault="00482474" w:rsidP="000D3163">
      <w:pPr>
        <w:spacing w:line="480" w:lineRule="auto"/>
        <w:ind w:firstLine="567"/>
        <w:rPr>
          <w:rFonts w:ascii="Times New Roman" w:hAnsi="Times New Roman" w:cs="Times New Roman"/>
          <w:sz w:val="24"/>
          <w:szCs w:val="24"/>
          <w:lang w:val="id-ID"/>
        </w:rPr>
      </w:pPr>
      <w:r w:rsidRPr="00F87F08">
        <w:rPr>
          <w:rFonts w:ascii="Times New Roman" w:hAnsi="Times New Roman" w:cs="Times New Roman"/>
          <w:sz w:val="24"/>
          <w:szCs w:val="24"/>
          <w:lang w:val="id-ID"/>
        </w:rPr>
        <w:t>Hasil pengujian secara parsial mengenai pengaruh IHSG (X</w:t>
      </w:r>
      <w:r w:rsidRPr="00F87F08">
        <w:rPr>
          <w:rFonts w:ascii="Times New Roman" w:hAnsi="Times New Roman" w:cs="Times New Roman"/>
          <w:sz w:val="24"/>
          <w:szCs w:val="24"/>
          <w:vertAlign w:val="subscript"/>
          <w:lang w:val="id-ID"/>
        </w:rPr>
        <w:t>2</w:t>
      </w:r>
      <w:r w:rsidRPr="00F87F08">
        <w:rPr>
          <w:rFonts w:ascii="Times New Roman" w:hAnsi="Times New Roman" w:cs="Times New Roman"/>
          <w:sz w:val="24"/>
          <w:szCs w:val="24"/>
          <w:lang w:val="id-ID"/>
        </w:rPr>
        <w:t xml:space="preserve">)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(Y), dimana IHSG memiliki pr</w:t>
      </w:r>
      <w:proofErr w:type="spellStart"/>
      <w:r w:rsidR="000D3163">
        <w:rPr>
          <w:rFonts w:ascii="Times New Roman" w:hAnsi="Times New Roman" w:cs="Times New Roman"/>
          <w:sz w:val="24"/>
          <w:szCs w:val="24"/>
        </w:rPr>
        <w:t>obabilitas</w:t>
      </w:r>
      <w:proofErr w:type="spellEnd"/>
      <w:r w:rsidRPr="00F87F08">
        <w:rPr>
          <w:rFonts w:ascii="Times New Roman" w:hAnsi="Times New Roman" w:cs="Times New Roman"/>
          <w:sz w:val="24"/>
          <w:szCs w:val="24"/>
          <w:lang w:val="id-ID"/>
        </w:rPr>
        <w:t xml:space="preserve"> sebesar 0,056 &gt; 0,05 dan </w:t>
      </w:r>
      <w:r w:rsidRPr="00F87F08">
        <w:rPr>
          <w:rFonts w:ascii="Times New Roman" w:hAnsi="Times New Roman" w:cs="Times New Roman"/>
          <w:bCs/>
          <w:sz w:val="24"/>
          <w:szCs w:val="24"/>
          <w:lang w:val="id-ID"/>
        </w:rPr>
        <w:t xml:space="preserve">bahwa t </w:t>
      </w:r>
      <w:r w:rsidRPr="00F87F08">
        <w:rPr>
          <w:rFonts w:ascii="Times New Roman" w:hAnsi="Times New Roman" w:cs="Times New Roman"/>
          <w:bCs/>
          <w:sz w:val="24"/>
          <w:szCs w:val="24"/>
          <w:vertAlign w:val="subscript"/>
          <w:lang w:val="id-ID"/>
        </w:rPr>
        <w:t xml:space="preserve">hitung   </w:t>
      </w:r>
      <w:r w:rsidRPr="00F87F08">
        <w:rPr>
          <w:rFonts w:ascii="Times New Roman" w:hAnsi="Times New Roman" w:cs="Times New Roman"/>
          <w:sz w:val="24"/>
          <w:szCs w:val="24"/>
          <w:lang w:val="id-ID"/>
        </w:rPr>
        <w:t>IHSG (X</w:t>
      </w:r>
      <w:r w:rsidRPr="00F87F08">
        <w:rPr>
          <w:rFonts w:ascii="Times New Roman" w:hAnsi="Times New Roman" w:cs="Times New Roman"/>
          <w:sz w:val="24"/>
          <w:szCs w:val="24"/>
          <w:vertAlign w:val="subscript"/>
          <w:lang w:val="id-ID"/>
        </w:rPr>
        <w:t>2</w:t>
      </w:r>
      <w:r w:rsidRPr="00F87F08">
        <w:rPr>
          <w:rFonts w:ascii="Times New Roman" w:hAnsi="Times New Roman" w:cs="Times New Roman"/>
          <w:sz w:val="24"/>
          <w:szCs w:val="24"/>
          <w:lang w:val="id-ID"/>
        </w:rPr>
        <w:t xml:space="preserve">) (1,950) &lt; t </w:t>
      </w:r>
      <w:r w:rsidRPr="00F87F08">
        <w:rPr>
          <w:rFonts w:ascii="Times New Roman" w:hAnsi="Times New Roman" w:cs="Times New Roman"/>
          <w:sz w:val="24"/>
          <w:szCs w:val="24"/>
          <w:vertAlign w:val="subscript"/>
          <w:lang w:val="id-ID"/>
        </w:rPr>
        <w:t>tabel</w:t>
      </w:r>
      <w:r w:rsidRPr="00F87F08">
        <w:rPr>
          <w:rFonts w:ascii="Times New Roman" w:hAnsi="Times New Roman" w:cs="Times New Roman"/>
          <w:sz w:val="24"/>
          <w:szCs w:val="24"/>
          <w:lang w:val="id-ID"/>
        </w:rPr>
        <w:t xml:space="preserve"> (2,000) maka hal ini menunjukkan H</w:t>
      </w:r>
      <w:r w:rsidRPr="00F87F08">
        <w:rPr>
          <w:rFonts w:ascii="Times New Roman" w:hAnsi="Times New Roman" w:cs="Times New Roman"/>
          <w:sz w:val="24"/>
          <w:szCs w:val="24"/>
          <w:vertAlign w:val="subscript"/>
          <w:lang w:val="id-ID"/>
        </w:rPr>
        <w:t>0</w:t>
      </w:r>
      <w:r w:rsidRPr="00F87F08">
        <w:rPr>
          <w:rFonts w:ascii="Times New Roman" w:hAnsi="Times New Roman" w:cs="Times New Roman"/>
          <w:sz w:val="24"/>
          <w:szCs w:val="24"/>
          <w:lang w:val="id-ID"/>
        </w:rPr>
        <w:t xml:space="preserve"> diterima. Ini berarti bahwa IHSG </w:t>
      </w:r>
      <w:r w:rsidR="00D90226" w:rsidRPr="00F87F08">
        <w:rPr>
          <w:rFonts w:ascii="Times New Roman" w:hAnsi="Times New Roman" w:cs="Times New Roman"/>
          <w:sz w:val="24"/>
          <w:szCs w:val="24"/>
          <w:lang w:val="id-ID"/>
        </w:rPr>
        <w:t xml:space="preserve">tidak signifikan </w:t>
      </w:r>
      <w:proofErr w:type="spellStart"/>
      <w:r w:rsidR="00D90226">
        <w:rPr>
          <w:rFonts w:ascii="Times New Roman" w:hAnsi="Times New Roman" w:cs="Times New Roman"/>
          <w:sz w:val="24"/>
          <w:szCs w:val="24"/>
        </w:rPr>
        <w:t>dalam</w:t>
      </w:r>
      <w:proofErr w:type="spellEnd"/>
      <w:r w:rsidR="00D90226">
        <w:rPr>
          <w:rFonts w:ascii="Times New Roman" w:hAnsi="Times New Roman" w:cs="Times New Roman"/>
          <w:sz w:val="24"/>
          <w:szCs w:val="24"/>
        </w:rPr>
        <w:t xml:space="preserve"> </w:t>
      </w:r>
      <w:proofErr w:type="spellStart"/>
      <w:r w:rsidR="003818AD" w:rsidRPr="003818AD">
        <w:rPr>
          <w:rFonts w:ascii="Times New Roman" w:hAnsi="Times New Roman" w:cs="Times New Roman"/>
          <w:sz w:val="24"/>
          <w:szCs w:val="24"/>
        </w:rPr>
        <w:t>memengaruhi</w:t>
      </w:r>
      <w:proofErr w:type="spellEnd"/>
      <w:r w:rsidRPr="00F87F08">
        <w:rPr>
          <w:rFonts w:ascii="Times New Roman" w:hAnsi="Times New Roman" w:cs="Times New Roman"/>
          <w:sz w:val="24"/>
          <w:szCs w:val="24"/>
          <w:lang w:val="id-ID"/>
        </w:rPr>
        <w:t xml:space="preserve"> </w:t>
      </w:r>
      <w:r w:rsidR="00D2775A" w:rsidRPr="00D2775A">
        <w:rPr>
          <w:rFonts w:ascii="Times New Roman" w:hAnsi="Times New Roman" w:cs="Times New Roman"/>
          <w:i/>
          <w:sz w:val="24"/>
          <w:szCs w:val="24"/>
          <w:lang w:val="id-ID"/>
        </w:rPr>
        <w:t>Return</w:t>
      </w:r>
      <w:r w:rsidRPr="00F87F08">
        <w:rPr>
          <w:rFonts w:ascii="Times New Roman" w:hAnsi="Times New Roman" w:cs="Times New Roman"/>
          <w:i/>
          <w:sz w:val="24"/>
          <w:szCs w:val="24"/>
          <w:lang w:val="id-ID"/>
        </w:rPr>
        <w:t xml:space="preserve"> </w:t>
      </w:r>
      <w:r w:rsidRPr="00F87F08">
        <w:rPr>
          <w:rFonts w:ascii="Times New Roman" w:hAnsi="Times New Roman" w:cs="Times New Roman"/>
          <w:sz w:val="24"/>
          <w:szCs w:val="24"/>
          <w:lang w:val="id-ID"/>
        </w:rPr>
        <w:t xml:space="preserve">Saham pada 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periode 2009-2012 secara parsial dengan anggapan bahwa variabel lain dianggap konstan. </w:t>
      </w:r>
      <w:r w:rsidRPr="00F87F08">
        <w:rPr>
          <w:lang w:val="id-ID"/>
        </w:rPr>
        <w:t xml:space="preserve">Variabel IHSG yang merupakan proksi dari kondisi pasar modal menunjukkan pengaruh positif dan tidak signifikan terhadap </w:t>
      </w:r>
      <w:r w:rsidR="00D2775A" w:rsidRPr="00D2775A">
        <w:rPr>
          <w:i/>
          <w:lang w:val="id-ID"/>
        </w:rPr>
        <w:t>return</w:t>
      </w:r>
      <w:r w:rsidRPr="00F87F08">
        <w:rPr>
          <w:lang w:val="id-ID"/>
        </w:rPr>
        <w:t xml:space="preserve"> saham. Hal ini berarti peningkatan Indeks Harga Saham Gabunga</w:t>
      </w:r>
      <w:r w:rsidR="00CD7DAA" w:rsidRPr="00F87F08">
        <w:rPr>
          <w:lang w:val="id-ID"/>
        </w:rPr>
        <w:t>n</w:t>
      </w:r>
      <w:r w:rsidRPr="00F87F08">
        <w:rPr>
          <w:lang w:val="id-ID"/>
        </w:rPr>
        <w:t xml:space="preserve"> (IHSG) akan</w:t>
      </w:r>
      <w:r w:rsidR="00610F35" w:rsidRPr="00F87F08">
        <w:rPr>
          <w:lang w:val="id-ID"/>
        </w:rPr>
        <w:t xml:space="preserve"> tidak</w:t>
      </w:r>
      <w:r w:rsidRPr="00F87F08">
        <w:rPr>
          <w:lang w:val="id-ID"/>
        </w:rPr>
        <w:t xml:space="preserve"> berpengaruh pada </w:t>
      </w:r>
      <w:r w:rsidR="00D2775A" w:rsidRPr="00D2775A">
        <w:rPr>
          <w:i/>
          <w:lang w:val="id-ID"/>
        </w:rPr>
        <w:t>return</w:t>
      </w:r>
      <w:r w:rsidRPr="00F87F08">
        <w:rPr>
          <w:lang w:val="id-ID"/>
        </w:rPr>
        <w:t xml:space="preserve"> saham pada perusahaan </w:t>
      </w:r>
      <w:r w:rsidRPr="00F87F08">
        <w:rPr>
          <w:i/>
          <w:lang w:val="id-ID"/>
        </w:rPr>
        <w:t>Automotive and Allied Products</w:t>
      </w:r>
      <w:r w:rsidRPr="00F87F08">
        <w:rPr>
          <w:lang w:val="id-ID"/>
        </w:rPr>
        <w:t xml:space="preserve"> yang tercatat di </w:t>
      </w:r>
      <w:r w:rsidR="00123686" w:rsidRPr="00F87F08">
        <w:rPr>
          <w:lang w:val="id-ID"/>
        </w:rPr>
        <w:t>BEI</w:t>
      </w:r>
      <w:r w:rsidRPr="00F87F08">
        <w:rPr>
          <w:lang w:val="id-ID"/>
        </w:rPr>
        <w:t xml:space="preserve"> periode 2009-2012. Penelitian ini mendukung penelitian yang telah dilakukan sebelumnya oleh Napu (2008) yang menyatakan bahwa IHSG tidak berpengaruh signifikan terhadap </w:t>
      </w:r>
      <w:r w:rsidR="00D2775A" w:rsidRPr="00D2775A">
        <w:rPr>
          <w:i/>
          <w:lang w:val="id-ID"/>
        </w:rPr>
        <w:t>return</w:t>
      </w:r>
      <w:r w:rsidRPr="00F87F08">
        <w:rPr>
          <w:lang w:val="id-ID"/>
        </w:rPr>
        <w:t xml:space="preserve"> saham di PT. Aqua Golden Missisippi, namun di penelitian ini ditemukan hasil arah negatif yang berarti tiap terjadi penambahan 1 persen IHSG maka akan menyebabkan </w:t>
      </w:r>
      <w:r w:rsidR="00D2775A" w:rsidRPr="00D2775A">
        <w:rPr>
          <w:i/>
          <w:lang w:val="id-ID"/>
        </w:rPr>
        <w:t>return</w:t>
      </w:r>
      <w:r w:rsidRPr="00F87F08">
        <w:rPr>
          <w:lang w:val="id-ID"/>
        </w:rPr>
        <w:t xml:space="preserve"> saham akan menurun, begitu pun sebaliknya</w:t>
      </w:r>
    </w:p>
    <w:p w:rsidR="00482474" w:rsidRPr="000D3163" w:rsidRDefault="00482474" w:rsidP="000D3163">
      <w:pPr>
        <w:spacing w:line="480" w:lineRule="auto"/>
        <w:ind w:firstLine="567"/>
        <w:rPr>
          <w:rFonts w:ascii="Times New Roman" w:hAnsi="Times New Roman" w:cs="Times New Roman"/>
          <w:sz w:val="24"/>
          <w:szCs w:val="24"/>
          <w:lang w:val="id-ID"/>
        </w:rPr>
      </w:pPr>
      <w:r w:rsidRPr="00F87F08">
        <w:rPr>
          <w:rFonts w:ascii="Times New Roman" w:eastAsia="Times New Roman" w:hAnsi="Times New Roman" w:cs="Times New Roman"/>
          <w:bCs/>
          <w:sz w:val="24"/>
          <w:szCs w:val="24"/>
          <w:lang w:val="id-ID"/>
        </w:rPr>
        <w:t xml:space="preserve">Hasil pengujian secara parsial mengenai </w:t>
      </w:r>
      <w:r w:rsidRPr="00F87F08">
        <w:rPr>
          <w:rFonts w:ascii="Times New Roman" w:hAnsi="Times New Roman" w:cs="Times New Roman"/>
          <w:sz w:val="24"/>
          <w:szCs w:val="24"/>
          <w:lang w:val="id-ID"/>
        </w:rPr>
        <w:t>pengaruh ROE (X</w:t>
      </w:r>
      <w:r w:rsidRPr="00F87F08">
        <w:rPr>
          <w:rFonts w:ascii="Times New Roman" w:hAnsi="Times New Roman" w:cs="Times New Roman"/>
          <w:sz w:val="24"/>
          <w:szCs w:val="24"/>
          <w:vertAlign w:val="subscript"/>
          <w:lang w:val="id-ID"/>
        </w:rPr>
        <w:t>3</w:t>
      </w:r>
      <w:r w:rsidRPr="00F87F08">
        <w:rPr>
          <w:rFonts w:ascii="Times New Roman" w:hAnsi="Times New Roman" w:cs="Times New Roman"/>
          <w:sz w:val="24"/>
          <w:szCs w:val="24"/>
          <w:lang w:val="id-ID"/>
        </w:rPr>
        <w:t xml:space="preserve">)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(Y), di</w:t>
      </w:r>
      <w:r w:rsidR="000D3163">
        <w:rPr>
          <w:rFonts w:ascii="Times New Roman" w:hAnsi="Times New Roman" w:cs="Times New Roman"/>
          <w:sz w:val="24"/>
          <w:szCs w:val="24"/>
          <w:lang w:val="id-ID"/>
        </w:rPr>
        <w:t>mana ROE memiliki p</w:t>
      </w:r>
      <w:proofErr w:type="spellStart"/>
      <w:r w:rsidR="000D3163">
        <w:rPr>
          <w:rFonts w:ascii="Times New Roman" w:hAnsi="Times New Roman" w:cs="Times New Roman"/>
          <w:sz w:val="24"/>
          <w:szCs w:val="24"/>
        </w:rPr>
        <w:t>robabilitas</w:t>
      </w:r>
      <w:proofErr w:type="spellEnd"/>
      <w:r w:rsidRPr="00F87F08">
        <w:rPr>
          <w:rFonts w:ascii="Times New Roman" w:hAnsi="Times New Roman" w:cs="Times New Roman"/>
          <w:sz w:val="24"/>
          <w:szCs w:val="24"/>
          <w:lang w:val="id-ID"/>
        </w:rPr>
        <w:t xml:space="preserve"> sebesar 0,035 &lt; 0,05</w:t>
      </w:r>
      <w:r w:rsidRPr="00F87F08">
        <w:rPr>
          <w:rFonts w:ascii="Times New Roman" w:hAnsi="Times New Roman" w:cs="Times New Roman"/>
          <w:bCs/>
          <w:sz w:val="24"/>
          <w:szCs w:val="24"/>
          <w:lang w:val="id-ID"/>
        </w:rPr>
        <w:t xml:space="preserve"> dan bahwa t </w:t>
      </w:r>
      <w:r w:rsidRPr="00F87F08">
        <w:rPr>
          <w:rFonts w:ascii="Times New Roman" w:hAnsi="Times New Roman" w:cs="Times New Roman"/>
          <w:bCs/>
          <w:sz w:val="24"/>
          <w:szCs w:val="24"/>
          <w:vertAlign w:val="subscript"/>
          <w:lang w:val="id-ID"/>
        </w:rPr>
        <w:t xml:space="preserve">hitung   </w:t>
      </w:r>
      <w:r w:rsidRPr="00F87F08">
        <w:rPr>
          <w:rFonts w:ascii="Times New Roman" w:hAnsi="Times New Roman" w:cs="Times New Roman"/>
          <w:sz w:val="24"/>
          <w:szCs w:val="24"/>
          <w:lang w:val="id-ID"/>
        </w:rPr>
        <w:t>ROE (X</w:t>
      </w:r>
      <w:r w:rsidRPr="00F87F08">
        <w:rPr>
          <w:rFonts w:ascii="Times New Roman" w:hAnsi="Times New Roman" w:cs="Times New Roman"/>
          <w:sz w:val="24"/>
          <w:szCs w:val="24"/>
          <w:vertAlign w:val="subscript"/>
          <w:lang w:val="id-ID"/>
        </w:rPr>
        <w:t>3</w:t>
      </w:r>
      <w:r w:rsidRPr="00F87F08">
        <w:rPr>
          <w:rFonts w:ascii="Times New Roman" w:hAnsi="Times New Roman" w:cs="Times New Roman"/>
          <w:sz w:val="24"/>
          <w:szCs w:val="24"/>
          <w:lang w:val="id-ID"/>
        </w:rPr>
        <w:t xml:space="preserve">) (2,150) &gt; t </w:t>
      </w:r>
      <w:r w:rsidRPr="00F87F08">
        <w:rPr>
          <w:rFonts w:ascii="Times New Roman" w:hAnsi="Times New Roman" w:cs="Times New Roman"/>
          <w:sz w:val="24"/>
          <w:szCs w:val="24"/>
          <w:vertAlign w:val="subscript"/>
          <w:lang w:val="id-ID"/>
        </w:rPr>
        <w:t>tabel</w:t>
      </w:r>
      <w:r w:rsidRPr="00F87F08">
        <w:rPr>
          <w:rFonts w:ascii="Times New Roman" w:hAnsi="Times New Roman" w:cs="Times New Roman"/>
          <w:sz w:val="24"/>
          <w:szCs w:val="24"/>
          <w:lang w:val="id-ID"/>
        </w:rPr>
        <w:t xml:space="preserve"> (2,000) maka hal ini menunjukkan H</w:t>
      </w:r>
      <w:r w:rsidRPr="00F87F08">
        <w:rPr>
          <w:rFonts w:ascii="Times New Roman" w:hAnsi="Times New Roman" w:cs="Times New Roman"/>
          <w:sz w:val="24"/>
          <w:szCs w:val="24"/>
          <w:vertAlign w:val="subscript"/>
          <w:lang w:val="id-ID"/>
        </w:rPr>
        <w:t>0</w:t>
      </w:r>
      <w:r w:rsidRPr="00F87F08">
        <w:rPr>
          <w:rFonts w:ascii="Times New Roman" w:hAnsi="Times New Roman" w:cs="Times New Roman"/>
          <w:sz w:val="24"/>
          <w:szCs w:val="24"/>
          <w:lang w:val="id-ID"/>
        </w:rPr>
        <w:t xml:space="preserve"> ditolak. Ini berarti bahwa ROE mempunyai pengaruh yang signifikan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w:t>
      </w:r>
      <w:r w:rsidRPr="00F87F08">
        <w:rPr>
          <w:rFonts w:ascii="Times New Roman" w:hAnsi="Times New Roman" w:cs="Times New Roman"/>
          <w:sz w:val="24"/>
          <w:szCs w:val="24"/>
          <w:lang w:val="id-ID"/>
        </w:rPr>
        <w:lastRenderedPageBreak/>
        <w:t xml:space="preserve">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periode 2009-2012 secara parsial dengan anggapan bahwa variabel lain dianggap konstan. </w:t>
      </w:r>
      <w:r w:rsidRPr="00F87F08">
        <w:rPr>
          <w:lang w:val="id-ID"/>
        </w:rPr>
        <w:t xml:space="preserve">Variabel ROE yang merupakan proksi dari kinerja keuangan menunjukkan pengaruh positif dan signifikan terhadap </w:t>
      </w:r>
      <w:r w:rsidR="00D2775A" w:rsidRPr="00D2775A">
        <w:rPr>
          <w:i/>
          <w:lang w:val="id-ID"/>
        </w:rPr>
        <w:t>return</w:t>
      </w:r>
      <w:r w:rsidRPr="00F87F08">
        <w:rPr>
          <w:lang w:val="id-ID"/>
        </w:rPr>
        <w:t xml:space="preserve"> saham. Hal ini berarti peningkatan </w:t>
      </w:r>
      <w:r w:rsidR="00D2775A" w:rsidRPr="00D2775A">
        <w:rPr>
          <w:i/>
          <w:lang w:val="id-ID"/>
        </w:rPr>
        <w:t>Return</w:t>
      </w:r>
      <w:r w:rsidRPr="00F87F08">
        <w:rPr>
          <w:i/>
          <w:lang w:val="id-ID"/>
        </w:rPr>
        <w:t xml:space="preserve"> On Equity</w:t>
      </w:r>
      <w:r w:rsidRPr="00F87F08">
        <w:rPr>
          <w:lang w:val="id-ID"/>
        </w:rPr>
        <w:t xml:space="preserve"> (ROE) akan berpengaruh pada </w:t>
      </w:r>
      <w:r w:rsidR="00D2775A" w:rsidRPr="00D2775A">
        <w:rPr>
          <w:i/>
          <w:lang w:val="id-ID"/>
        </w:rPr>
        <w:t>return</w:t>
      </w:r>
      <w:r w:rsidRPr="00F87F08">
        <w:rPr>
          <w:lang w:val="id-ID"/>
        </w:rPr>
        <w:t xml:space="preserve"> saham pada perusahaan </w:t>
      </w:r>
      <w:r w:rsidRPr="00F87F08">
        <w:rPr>
          <w:i/>
          <w:lang w:val="id-ID"/>
        </w:rPr>
        <w:t>Automotive and Allied Products</w:t>
      </w:r>
      <w:r w:rsidRPr="00F87F08">
        <w:rPr>
          <w:lang w:val="id-ID"/>
        </w:rPr>
        <w:t xml:space="preserve"> yang tercatat di </w:t>
      </w:r>
      <w:r w:rsidR="00123686" w:rsidRPr="00F87F08">
        <w:rPr>
          <w:lang w:val="id-ID"/>
        </w:rPr>
        <w:t>BEI</w:t>
      </w:r>
      <w:r w:rsidRPr="00F87F08">
        <w:rPr>
          <w:lang w:val="id-ID"/>
        </w:rPr>
        <w:t xml:space="preserve"> periode 2009-2012. Hasil ini didukung dengan penelitian yang dilakukan oleh Suardani (2009) bahwa ROE berpengaruh positif dan signifikan terhadap </w:t>
      </w:r>
      <w:r w:rsidR="00D2775A" w:rsidRPr="00D2775A">
        <w:rPr>
          <w:i/>
          <w:lang w:val="id-ID"/>
        </w:rPr>
        <w:t>return</w:t>
      </w:r>
      <w:r w:rsidRPr="00F87F08">
        <w:rPr>
          <w:lang w:val="id-ID"/>
        </w:rPr>
        <w:t xml:space="preserve"> saham, hal ini menunjukkan bahwa adanya keterkaitan yang signifikan positif antara profitabilitas dengan </w:t>
      </w:r>
      <w:r w:rsidR="00D2775A" w:rsidRPr="00D2775A">
        <w:rPr>
          <w:i/>
          <w:lang w:val="id-ID"/>
        </w:rPr>
        <w:t>return</w:t>
      </w:r>
      <w:r w:rsidRPr="00F87F08">
        <w:rPr>
          <w:lang w:val="id-ID"/>
        </w:rPr>
        <w:t xml:space="preserve"> saham pada pasar modal. Menurut</w:t>
      </w:r>
      <w:r w:rsidR="00695DED" w:rsidRPr="00F87F08">
        <w:rPr>
          <w:lang w:val="id-ID"/>
        </w:rPr>
        <w:t xml:space="preserve"> penelitian oleh</w:t>
      </w:r>
      <w:r w:rsidRPr="00F87F08">
        <w:rPr>
          <w:lang w:val="id-ID"/>
        </w:rPr>
        <w:t xml:space="preserve"> Widodo (2007:82) ROE memberikan pengaruh yang signifikan pada </w:t>
      </w:r>
      <w:r w:rsidR="00D2775A" w:rsidRPr="00D2775A">
        <w:rPr>
          <w:i/>
          <w:lang w:val="id-ID"/>
        </w:rPr>
        <w:t>return</w:t>
      </w:r>
      <w:r w:rsidRPr="00F87F08">
        <w:rPr>
          <w:lang w:val="id-ID"/>
        </w:rPr>
        <w:t xml:space="preserve"> saham di </w:t>
      </w:r>
      <w:r w:rsidRPr="00F87F08">
        <w:rPr>
          <w:i/>
          <w:lang w:val="id-ID"/>
        </w:rPr>
        <w:t>Jakarta Islamic Indeks</w:t>
      </w:r>
      <w:r w:rsidR="00695DED" w:rsidRPr="00F87F08">
        <w:rPr>
          <w:lang w:val="id-ID"/>
        </w:rPr>
        <w:t>.</w:t>
      </w:r>
    </w:p>
    <w:p w:rsidR="00482474" w:rsidRPr="000D3163" w:rsidRDefault="00482474" w:rsidP="000D3163">
      <w:pPr>
        <w:spacing w:line="480" w:lineRule="auto"/>
        <w:ind w:firstLine="567"/>
        <w:rPr>
          <w:rFonts w:ascii="Times New Roman" w:hAnsi="Times New Roman" w:cs="Times New Roman"/>
          <w:sz w:val="24"/>
          <w:szCs w:val="24"/>
          <w:lang w:val="id-ID"/>
        </w:rPr>
      </w:pPr>
      <w:r w:rsidRPr="00F87F08">
        <w:rPr>
          <w:rFonts w:ascii="Times New Roman" w:eastAsia="Times New Roman" w:hAnsi="Times New Roman" w:cs="Times New Roman"/>
          <w:bCs/>
          <w:sz w:val="24"/>
          <w:szCs w:val="24"/>
          <w:lang w:val="id-ID"/>
        </w:rPr>
        <w:t xml:space="preserve">Hasil pengujian secara parsial </w:t>
      </w:r>
      <w:r w:rsidRPr="00F87F08">
        <w:rPr>
          <w:rFonts w:ascii="Times New Roman" w:hAnsi="Times New Roman" w:cs="Times New Roman"/>
          <w:sz w:val="24"/>
          <w:szCs w:val="24"/>
          <w:lang w:val="id-ID"/>
        </w:rPr>
        <w:t>pengaruh TAT (X</w:t>
      </w:r>
      <w:r w:rsidRPr="00F87F08">
        <w:rPr>
          <w:rFonts w:ascii="Times New Roman" w:hAnsi="Times New Roman" w:cs="Times New Roman"/>
          <w:sz w:val="24"/>
          <w:szCs w:val="24"/>
          <w:vertAlign w:val="subscript"/>
          <w:lang w:val="id-ID"/>
        </w:rPr>
        <w:t>4</w:t>
      </w:r>
      <w:r w:rsidRPr="00F87F08">
        <w:rPr>
          <w:rFonts w:ascii="Times New Roman" w:hAnsi="Times New Roman" w:cs="Times New Roman"/>
          <w:sz w:val="24"/>
          <w:szCs w:val="24"/>
          <w:lang w:val="id-ID"/>
        </w:rPr>
        <w:t xml:space="preserve">)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(Y) pada, di</w:t>
      </w:r>
      <w:r w:rsidR="000D3163">
        <w:rPr>
          <w:rFonts w:ascii="Times New Roman" w:hAnsi="Times New Roman" w:cs="Times New Roman"/>
          <w:sz w:val="24"/>
          <w:szCs w:val="24"/>
          <w:lang w:val="id-ID"/>
        </w:rPr>
        <w:t>mana TAT memiliki pro</w:t>
      </w:r>
      <w:proofErr w:type="spellStart"/>
      <w:r w:rsidR="000D3163">
        <w:rPr>
          <w:rFonts w:ascii="Times New Roman" w:hAnsi="Times New Roman" w:cs="Times New Roman"/>
          <w:sz w:val="24"/>
          <w:szCs w:val="24"/>
        </w:rPr>
        <w:t>babilitas</w:t>
      </w:r>
      <w:proofErr w:type="spellEnd"/>
      <w:r w:rsidRPr="00F87F08">
        <w:rPr>
          <w:rFonts w:ascii="Times New Roman" w:hAnsi="Times New Roman" w:cs="Times New Roman"/>
          <w:sz w:val="24"/>
          <w:szCs w:val="24"/>
          <w:lang w:val="id-ID"/>
        </w:rPr>
        <w:t xml:space="preserve"> sebesar 0,185 &gt; 0,05 dan </w:t>
      </w:r>
      <w:r w:rsidRPr="00F87F08">
        <w:rPr>
          <w:rFonts w:ascii="Times New Roman" w:hAnsi="Times New Roman" w:cs="Times New Roman"/>
          <w:bCs/>
          <w:sz w:val="24"/>
          <w:szCs w:val="24"/>
          <w:lang w:val="id-ID"/>
        </w:rPr>
        <w:t xml:space="preserve">bahwa t </w:t>
      </w:r>
      <w:r w:rsidRPr="00F87F08">
        <w:rPr>
          <w:rFonts w:ascii="Times New Roman" w:hAnsi="Times New Roman" w:cs="Times New Roman"/>
          <w:bCs/>
          <w:sz w:val="24"/>
          <w:szCs w:val="24"/>
          <w:vertAlign w:val="subscript"/>
          <w:lang w:val="id-ID"/>
        </w:rPr>
        <w:t xml:space="preserve">hitung   </w:t>
      </w:r>
      <w:r w:rsidRPr="00F87F08">
        <w:rPr>
          <w:rFonts w:ascii="Times New Roman" w:hAnsi="Times New Roman" w:cs="Times New Roman"/>
          <w:sz w:val="24"/>
          <w:szCs w:val="24"/>
          <w:lang w:val="id-ID"/>
        </w:rPr>
        <w:t>TAT (X</w:t>
      </w:r>
      <w:r w:rsidRPr="00F87F08">
        <w:rPr>
          <w:rFonts w:ascii="Times New Roman" w:hAnsi="Times New Roman" w:cs="Times New Roman"/>
          <w:sz w:val="24"/>
          <w:szCs w:val="24"/>
          <w:vertAlign w:val="subscript"/>
          <w:lang w:val="id-ID"/>
        </w:rPr>
        <w:t>4</w:t>
      </w:r>
      <w:r w:rsidRPr="00F87F08">
        <w:rPr>
          <w:rFonts w:ascii="Times New Roman" w:hAnsi="Times New Roman" w:cs="Times New Roman"/>
          <w:sz w:val="24"/>
          <w:szCs w:val="24"/>
          <w:lang w:val="id-ID"/>
        </w:rPr>
        <w:t xml:space="preserve">) (- 1,339) &lt; t </w:t>
      </w:r>
      <w:r w:rsidRPr="00F87F08">
        <w:rPr>
          <w:rFonts w:ascii="Times New Roman" w:hAnsi="Times New Roman" w:cs="Times New Roman"/>
          <w:sz w:val="24"/>
          <w:szCs w:val="24"/>
          <w:vertAlign w:val="subscript"/>
          <w:lang w:val="id-ID"/>
        </w:rPr>
        <w:t>tabel</w:t>
      </w:r>
      <w:r w:rsidRPr="00F87F08">
        <w:rPr>
          <w:rFonts w:ascii="Times New Roman" w:hAnsi="Times New Roman" w:cs="Times New Roman"/>
          <w:sz w:val="24"/>
          <w:szCs w:val="24"/>
          <w:lang w:val="id-ID"/>
        </w:rPr>
        <w:t xml:space="preserve"> (2,000) maka hal ini menunjukkan H</w:t>
      </w:r>
      <w:r w:rsidRPr="00F87F08">
        <w:rPr>
          <w:rFonts w:ascii="Times New Roman" w:hAnsi="Times New Roman" w:cs="Times New Roman"/>
          <w:sz w:val="24"/>
          <w:szCs w:val="24"/>
          <w:vertAlign w:val="subscript"/>
          <w:lang w:val="id-ID"/>
        </w:rPr>
        <w:t>0</w:t>
      </w:r>
      <w:r w:rsidRPr="00F87F08">
        <w:rPr>
          <w:rFonts w:ascii="Times New Roman" w:hAnsi="Times New Roman" w:cs="Times New Roman"/>
          <w:sz w:val="24"/>
          <w:szCs w:val="24"/>
          <w:lang w:val="id-ID"/>
        </w:rPr>
        <w:t xml:space="preserve"> diterima. Ini berarti bahwa TAT </w:t>
      </w:r>
      <w:r w:rsidR="00841908" w:rsidRPr="00F87F08">
        <w:rPr>
          <w:rFonts w:ascii="Times New Roman" w:hAnsi="Times New Roman" w:cs="Times New Roman"/>
          <w:sz w:val="24"/>
          <w:szCs w:val="24"/>
          <w:lang w:val="id-ID"/>
        </w:rPr>
        <w:t xml:space="preserve">tidak signifikan </w:t>
      </w:r>
      <w:proofErr w:type="spellStart"/>
      <w:r w:rsidR="00841908">
        <w:rPr>
          <w:rFonts w:ascii="Times New Roman" w:hAnsi="Times New Roman" w:cs="Times New Roman"/>
          <w:sz w:val="24"/>
          <w:szCs w:val="24"/>
        </w:rPr>
        <w:t>dalam</w:t>
      </w:r>
      <w:proofErr w:type="spellEnd"/>
      <w:r w:rsidR="00841908">
        <w:rPr>
          <w:rFonts w:ascii="Times New Roman" w:hAnsi="Times New Roman" w:cs="Times New Roman"/>
          <w:sz w:val="24"/>
          <w:szCs w:val="24"/>
        </w:rPr>
        <w:t xml:space="preserve"> </w:t>
      </w:r>
      <w:proofErr w:type="spellStart"/>
      <w:r w:rsidR="003818AD" w:rsidRPr="003818AD">
        <w:rPr>
          <w:rFonts w:ascii="Times New Roman" w:hAnsi="Times New Roman" w:cs="Times New Roman"/>
          <w:sz w:val="24"/>
          <w:szCs w:val="24"/>
        </w:rPr>
        <w:t>memengaruhi</w:t>
      </w:r>
      <w:proofErr w:type="spellEnd"/>
      <w:r w:rsidR="00841908" w:rsidRPr="00F87F08">
        <w:rPr>
          <w:rFonts w:ascii="Times New Roman" w:hAnsi="Times New Roman" w:cs="Times New Roman"/>
          <w:sz w:val="24"/>
          <w:szCs w:val="24"/>
          <w:lang w:val="id-ID"/>
        </w:rPr>
        <w:t xml:space="preserve"> </w:t>
      </w:r>
      <w:r w:rsidR="00841908" w:rsidRPr="00D2775A">
        <w:rPr>
          <w:rFonts w:ascii="Times New Roman" w:hAnsi="Times New Roman" w:cs="Times New Roman"/>
          <w:i/>
          <w:sz w:val="24"/>
          <w:szCs w:val="24"/>
          <w:lang w:val="id-ID"/>
        </w:rPr>
        <w:t>Return</w:t>
      </w:r>
      <w:r w:rsidR="00841908" w:rsidRPr="00F87F08">
        <w:rPr>
          <w:rFonts w:ascii="Times New Roman" w:hAnsi="Times New Roman" w:cs="Times New Roman"/>
          <w:i/>
          <w:sz w:val="24"/>
          <w:szCs w:val="24"/>
          <w:lang w:val="id-ID"/>
        </w:rPr>
        <w:t xml:space="preserve"> </w:t>
      </w:r>
      <w:r w:rsidR="00841908" w:rsidRPr="00F87F08">
        <w:rPr>
          <w:rFonts w:ascii="Times New Roman" w:hAnsi="Times New Roman" w:cs="Times New Roman"/>
          <w:sz w:val="24"/>
          <w:szCs w:val="24"/>
          <w:lang w:val="id-ID"/>
        </w:rPr>
        <w:t xml:space="preserve">Saham </w:t>
      </w:r>
      <w:r w:rsidRPr="00F87F08">
        <w:rPr>
          <w:rFonts w:ascii="Times New Roman" w:hAnsi="Times New Roman" w:cs="Times New Roman"/>
          <w:sz w:val="24"/>
          <w:szCs w:val="24"/>
          <w:lang w:val="id-ID"/>
        </w:rPr>
        <w:t xml:space="preserve">pada 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periode 2009-2012 secara parsial dengan anggapan bahwa variabel lain dianggap konstan. </w:t>
      </w:r>
      <w:r w:rsidRPr="00F87F08">
        <w:rPr>
          <w:lang w:val="id-ID"/>
        </w:rPr>
        <w:t xml:space="preserve">Variabel TAT yang merupakan proksi dari kinerja keuangan menunjukkan pengaruh negatif dan tidak signifikan terhadap </w:t>
      </w:r>
      <w:r w:rsidR="00D2775A" w:rsidRPr="00D2775A">
        <w:rPr>
          <w:i/>
          <w:lang w:val="id-ID"/>
        </w:rPr>
        <w:t>return</w:t>
      </w:r>
      <w:r w:rsidRPr="00F87F08">
        <w:rPr>
          <w:lang w:val="id-ID"/>
        </w:rPr>
        <w:t xml:space="preserve"> saham. Hal ini berarti peningkatan </w:t>
      </w:r>
      <w:r w:rsidRPr="00F87F08">
        <w:rPr>
          <w:i/>
          <w:lang w:val="id-ID"/>
        </w:rPr>
        <w:t xml:space="preserve">Total Assets Turnover </w:t>
      </w:r>
      <w:r w:rsidRPr="00F87F08">
        <w:rPr>
          <w:lang w:val="id-ID"/>
        </w:rPr>
        <w:t xml:space="preserve">(TAT) </w:t>
      </w:r>
      <w:proofErr w:type="spellStart"/>
      <w:r w:rsidR="00F57FE4">
        <w:t>tidak</w:t>
      </w:r>
      <w:proofErr w:type="spellEnd"/>
      <w:r w:rsidR="00F57FE4">
        <w:t xml:space="preserve"> </w:t>
      </w:r>
      <w:r w:rsidRPr="00F87F08">
        <w:rPr>
          <w:lang w:val="id-ID"/>
        </w:rPr>
        <w:t xml:space="preserve">akan berpengaruh pada </w:t>
      </w:r>
      <w:r w:rsidR="00D2775A" w:rsidRPr="00D2775A">
        <w:rPr>
          <w:i/>
          <w:lang w:val="id-ID"/>
        </w:rPr>
        <w:t>return</w:t>
      </w:r>
      <w:r w:rsidRPr="00F87F08">
        <w:rPr>
          <w:lang w:val="id-ID"/>
        </w:rPr>
        <w:t xml:space="preserve"> saham pada perusahaan </w:t>
      </w:r>
      <w:r w:rsidRPr="00F87F08">
        <w:rPr>
          <w:i/>
          <w:lang w:val="id-ID"/>
        </w:rPr>
        <w:t>Automotive and Allied Products</w:t>
      </w:r>
      <w:r w:rsidRPr="00F87F08">
        <w:rPr>
          <w:lang w:val="id-ID"/>
        </w:rPr>
        <w:t xml:space="preserve"> yang tercatat di </w:t>
      </w:r>
      <w:r w:rsidR="00123686" w:rsidRPr="00F87F08">
        <w:rPr>
          <w:lang w:val="id-ID"/>
        </w:rPr>
        <w:t>BEI</w:t>
      </w:r>
      <w:r w:rsidRPr="00F87F08">
        <w:rPr>
          <w:lang w:val="id-ID"/>
        </w:rPr>
        <w:t xml:space="preserve"> periode 2009-2012.</w:t>
      </w:r>
      <w:r w:rsidR="00F57FE4">
        <w:t xml:space="preserve"> </w:t>
      </w:r>
      <w:r w:rsidRPr="00F87F08">
        <w:rPr>
          <w:lang w:val="id-ID"/>
        </w:rPr>
        <w:t xml:space="preserve">Penelitian ini mendukung apa yang telah diteliti sebelumnya oleh Syukron (2010:75) yang mengatakan bahwa TATO tidak signifikan dan bernilai negatif. </w:t>
      </w:r>
    </w:p>
    <w:p w:rsidR="00482474" w:rsidRPr="00F87F08" w:rsidRDefault="00482474" w:rsidP="00482474">
      <w:pPr>
        <w:pStyle w:val="Subtitle"/>
        <w:tabs>
          <w:tab w:val="left" w:pos="3600"/>
          <w:tab w:val="left" w:pos="4140"/>
        </w:tabs>
        <w:spacing w:line="480" w:lineRule="auto"/>
        <w:contextualSpacing/>
        <w:jc w:val="both"/>
        <w:rPr>
          <w:sz w:val="24"/>
          <w:lang w:val="id-ID"/>
        </w:rPr>
      </w:pPr>
      <w:r w:rsidRPr="00F87F08">
        <w:rPr>
          <w:sz w:val="24"/>
          <w:lang w:val="id-ID"/>
        </w:rPr>
        <w:lastRenderedPageBreak/>
        <w:t>KESIMPULAN DAN SARAN</w:t>
      </w:r>
    </w:p>
    <w:p w:rsidR="00482474" w:rsidRPr="00F87F08" w:rsidRDefault="00482474" w:rsidP="00482474">
      <w:pPr>
        <w:tabs>
          <w:tab w:val="left" w:pos="567"/>
        </w:tabs>
        <w:spacing w:after="0" w:line="480" w:lineRule="auto"/>
        <w:contextualSpacing/>
        <w:rPr>
          <w:rFonts w:ascii="Times New Roman" w:hAnsi="Times New Roman" w:cs="Times New Roman"/>
          <w:sz w:val="24"/>
          <w:szCs w:val="24"/>
          <w:lang w:val="id-ID"/>
        </w:rPr>
      </w:pPr>
      <w:r w:rsidRPr="00F87F08">
        <w:rPr>
          <w:rFonts w:ascii="Times New Roman" w:hAnsi="Times New Roman" w:cs="Times New Roman"/>
          <w:sz w:val="24"/>
          <w:szCs w:val="24"/>
          <w:lang w:val="id-ID"/>
        </w:rPr>
        <w:t>Simpulan dari pembahasan ini adalah sebagai berikut:</w:t>
      </w:r>
    </w:p>
    <w:p w:rsidR="00482474" w:rsidRPr="00F87F08" w:rsidRDefault="00210CD8" w:rsidP="00482474">
      <w:pPr>
        <w:pStyle w:val="ListParagraph"/>
        <w:numPr>
          <w:ilvl w:val="0"/>
          <w:numId w:val="47"/>
        </w:numPr>
        <w:tabs>
          <w:tab w:val="left" w:pos="567"/>
        </w:tabs>
        <w:spacing w:after="0"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GDP, </w:t>
      </w:r>
      <w:r w:rsidR="00482474" w:rsidRPr="00F87F08">
        <w:rPr>
          <w:rFonts w:ascii="Times New Roman" w:hAnsi="Times New Roman" w:cs="Times New Roman"/>
          <w:sz w:val="24"/>
          <w:szCs w:val="24"/>
          <w:lang w:val="id-ID"/>
        </w:rPr>
        <w:t>IHSG</w:t>
      </w:r>
      <w:r w:rsidRPr="00F87F08">
        <w:rPr>
          <w:rFonts w:ascii="Times New Roman" w:hAnsi="Times New Roman" w:cs="Times New Roman"/>
          <w:sz w:val="24"/>
          <w:szCs w:val="24"/>
          <w:lang w:val="id-ID"/>
        </w:rPr>
        <w:t>, ROE dan TAT</w:t>
      </w:r>
      <w:r w:rsidR="00482474" w:rsidRPr="00F87F08">
        <w:rPr>
          <w:rFonts w:ascii="Times New Roman" w:hAnsi="Times New Roman" w:cs="Times New Roman"/>
          <w:sz w:val="24"/>
          <w:szCs w:val="24"/>
          <w:lang w:val="id-ID"/>
        </w:rPr>
        <w:t xml:space="preserve"> secara simultan berpengaruh signifikan terhadap </w:t>
      </w:r>
      <w:r w:rsidR="00D2775A" w:rsidRPr="00D2775A">
        <w:rPr>
          <w:rFonts w:ascii="Times New Roman" w:hAnsi="Times New Roman" w:cs="Times New Roman"/>
          <w:i/>
          <w:sz w:val="24"/>
          <w:szCs w:val="24"/>
          <w:lang w:val="id-ID"/>
        </w:rPr>
        <w:t>Return</w:t>
      </w:r>
      <w:r w:rsidR="00482474" w:rsidRPr="00F87F08">
        <w:rPr>
          <w:rFonts w:ascii="Times New Roman" w:hAnsi="Times New Roman" w:cs="Times New Roman"/>
          <w:sz w:val="24"/>
          <w:szCs w:val="24"/>
          <w:lang w:val="id-ID"/>
        </w:rPr>
        <w:t xml:space="preserve"> Saham pada perusahaan </w:t>
      </w:r>
      <w:r w:rsidR="00482474" w:rsidRPr="00F87F08">
        <w:rPr>
          <w:rFonts w:ascii="Times New Roman" w:hAnsi="Times New Roman" w:cs="Times New Roman"/>
          <w:i/>
          <w:sz w:val="24"/>
          <w:szCs w:val="24"/>
          <w:lang w:val="id-ID"/>
        </w:rPr>
        <w:t>Automotive and Allied Products</w:t>
      </w:r>
      <w:r w:rsidR="00482474" w:rsidRPr="00F87F08">
        <w:rPr>
          <w:rFonts w:ascii="Times New Roman" w:hAnsi="Times New Roman" w:cs="Times New Roman"/>
          <w:sz w:val="24"/>
          <w:szCs w:val="24"/>
          <w:lang w:val="id-ID"/>
        </w:rPr>
        <w:t xml:space="preserve"> yang tercatat di </w:t>
      </w:r>
      <w:r w:rsidR="00123686" w:rsidRPr="00F87F08">
        <w:rPr>
          <w:rFonts w:ascii="Times New Roman" w:hAnsi="Times New Roman" w:cs="Times New Roman"/>
          <w:sz w:val="24"/>
          <w:szCs w:val="24"/>
          <w:lang w:val="id-ID"/>
        </w:rPr>
        <w:t>BEI</w:t>
      </w:r>
      <w:r w:rsidR="00482474" w:rsidRPr="00F87F08">
        <w:rPr>
          <w:rFonts w:ascii="Times New Roman" w:hAnsi="Times New Roman" w:cs="Times New Roman"/>
          <w:sz w:val="24"/>
          <w:szCs w:val="24"/>
          <w:lang w:val="id-ID"/>
        </w:rPr>
        <w:t xml:space="preserve"> periode 2009-2012.</w:t>
      </w:r>
    </w:p>
    <w:p w:rsidR="00482474" w:rsidRPr="00F87F08" w:rsidRDefault="00210CD8" w:rsidP="00210CD8">
      <w:pPr>
        <w:pStyle w:val="ListParagraph"/>
        <w:numPr>
          <w:ilvl w:val="0"/>
          <w:numId w:val="47"/>
        </w:numPr>
        <w:tabs>
          <w:tab w:val="left" w:pos="567"/>
        </w:tabs>
        <w:spacing w:after="0"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GDP, IHSG, ROE dan TAT </w:t>
      </w:r>
      <w:r w:rsidR="00482474" w:rsidRPr="00F87F08">
        <w:rPr>
          <w:rFonts w:ascii="Times New Roman" w:hAnsi="Times New Roman" w:cs="Times New Roman"/>
          <w:sz w:val="24"/>
          <w:szCs w:val="24"/>
          <w:lang w:val="id-ID"/>
        </w:rPr>
        <w:t>secara parsial tidak seluruhnya berpengaruh terhadap</w:t>
      </w:r>
      <w:r w:rsidR="00482474" w:rsidRPr="00F87F08">
        <w:rPr>
          <w:rFonts w:ascii="Times New Roman" w:hAnsi="Times New Roman" w:cs="Times New Roman"/>
          <w:i/>
          <w:sz w:val="24"/>
          <w:szCs w:val="24"/>
          <w:lang w:val="id-ID"/>
        </w:rPr>
        <w:t xml:space="preserve"> </w:t>
      </w:r>
      <w:r w:rsidR="00D2775A" w:rsidRPr="00D2775A">
        <w:rPr>
          <w:rFonts w:ascii="Times New Roman" w:hAnsi="Times New Roman" w:cs="Times New Roman"/>
          <w:i/>
          <w:sz w:val="24"/>
          <w:szCs w:val="24"/>
          <w:lang w:val="id-ID"/>
        </w:rPr>
        <w:t>Return</w:t>
      </w:r>
      <w:r w:rsidR="00482474" w:rsidRPr="00F87F08">
        <w:rPr>
          <w:rFonts w:ascii="Times New Roman" w:hAnsi="Times New Roman" w:cs="Times New Roman"/>
          <w:sz w:val="24"/>
          <w:szCs w:val="24"/>
          <w:lang w:val="id-ID"/>
        </w:rPr>
        <w:t xml:space="preserve"> Saham. GDP berpengaruh negatif dan signifikan, IHSG berpengaruh positif dan tidak signifikan, ROE berpengaruh positif dan signifikan, sedangkan TAT berpengaruh negatif dan tidak signifikan pada perusahaan </w:t>
      </w:r>
      <w:r w:rsidR="00482474" w:rsidRPr="00F87F08">
        <w:rPr>
          <w:rFonts w:ascii="Times New Roman" w:hAnsi="Times New Roman" w:cs="Times New Roman"/>
          <w:i/>
          <w:sz w:val="24"/>
          <w:szCs w:val="24"/>
          <w:lang w:val="id-ID"/>
        </w:rPr>
        <w:t>Automotive and Allied Products</w:t>
      </w:r>
      <w:r w:rsidR="00482474" w:rsidRPr="00F87F08">
        <w:rPr>
          <w:rFonts w:ascii="Times New Roman" w:hAnsi="Times New Roman" w:cs="Times New Roman"/>
          <w:sz w:val="24"/>
          <w:szCs w:val="24"/>
          <w:lang w:val="id-ID"/>
        </w:rPr>
        <w:t xml:space="preserve"> yang tercatat di </w:t>
      </w:r>
      <w:r w:rsidR="00123686" w:rsidRPr="00F87F08">
        <w:rPr>
          <w:rFonts w:ascii="Times New Roman" w:hAnsi="Times New Roman" w:cs="Times New Roman"/>
          <w:sz w:val="24"/>
          <w:szCs w:val="24"/>
          <w:lang w:val="id-ID"/>
        </w:rPr>
        <w:t>BEI</w:t>
      </w:r>
      <w:r w:rsidR="00482474" w:rsidRPr="00F87F08">
        <w:rPr>
          <w:rFonts w:ascii="Times New Roman" w:hAnsi="Times New Roman" w:cs="Times New Roman"/>
          <w:sz w:val="24"/>
          <w:szCs w:val="24"/>
          <w:lang w:val="id-ID"/>
        </w:rPr>
        <w:t xml:space="preserve"> periode 2009-2012.</w:t>
      </w:r>
    </w:p>
    <w:p w:rsidR="00482474" w:rsidRPr="00F87F08" w:rsidRDefault="00482474" w:rsidP="00482474">
      <w:pPr>
        <w:spacing w:line="480" w:lineRule="auto"/>
        <w:rPr>
          <w:rFonts w:ascii="Times New Roman" w:hAnsi="Times New Roman" w:cs="Times New Roman"/>
          <w:sz w:val="24"/>
          <w:szCs w:val="24"/>
          <w:lang w:val="id-ID"/>
        </w:rPr>
      </w:pPr>
      <w:r w:rsidRPr="00F87F08">
        <w:rPr>
          <w:rFonts w:ascii="Times New Roman" w:hAnsi="Times New Roman" w:cs="Times New Roman"/>
          <w:sz w:val="24"/>
          <w:szCs w:val="24"/>
          <w:lang w:val="id-ID"/>
        </w:rPr>
        <w:t>Saran yang dapat diajukan berdasarkan hasil penelitian kali ini adalah:</w:t>
      </w:r>
    </w:p>
    <w:p w:rsidR="00482474" w:rsidRPr="00841908" w:rsidRDefault="00482474" w:rsidP="00482474">
      <w:pPr>
        <w:pStyle w:val="ListParagraph"/>
        <w:numPr>
          <w:ilvl w:val="0"/>
          <w:numId w:val="48"/>
        </w:numPr>
        <w:tabs>
          <w:tab w:val="left" w:pos="567"/>
        </w:tabs>
        <w:spacing w:after="0" w:line="480" w:lineRule="auto"/>
        <w:ind w:left="567" w:hanging="567"/>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yang terdaftar di </w:t>
      </w:r>
      <w:r w:rsidR="00123686" w:rsidRPr="00F87F08">
        <w:rPr>
          <w:rFonts w:ascii="Times New Roman" w:hAnsi="Times New Roman" w:cs="Times New Roman"/>
          <w:sz w:val="24"/>
          <w:szCs w:val="24"/>
          <w:lang w:val="id-ID"/>
        </w:rPr>
        <w:t>BEI</w:t>
      </w:r>
      <w:r w:rsidRPr="00F87F08">
        <w:rPr>
          <w:rFonts w:ascii="Times New Roman" w:hAnsi="Times New Roman" w:cs="Times New Roman"/>
          <w:sz w:val="24"/>
          <w:szCs w:val="24"/>
          <w:lang w:val="id-ID"/>
        </w:rPr>
        <w:t xml:space="preserve"> periode 2009-2012 perlu mengendalikan tingkat profitabilitasnya, terutama pada nilai ROE perusahaan tersebut karena secara parsial indikator ini </w:t>
      </w:r>
      <w:proofErr w:type="spellStart"/>
      <w:r w:rsidR="000D3163">
        <w:rPr>
          <w:rFonts w:ascii="Times New Roman" w:hAnsi="Times New Roman" w:cs="Times New Roman"/>
          <w:sz w:val="24"/>
          <w:szCs w:val="24"/>
        </w:rPr>
        <w:t>berpengaruh</w:t>
      </w:r>
      <w:proofErr w:type="spellEnd"/>
      <w:r w:rsidR="000D3163">
        <w:rPr>
          <w:rFonts w:ascii="Times New Roman" w:hAnsi="Times New Roman" w:cs="Times New Roman"/>
          <w:sz w:val="24"/>
          <w:szCs w:val="24"/>
        </w:rPr>
        <w:t xml:space="preserve"> </w:t>
      </w:r>
      <w:proofErr w:type="spellStart"/>
      <w:r w:rsidR="000D3163">
        <w:rPr>
          <w:rFonts w:ascii="Times New Roman" w:hAnsi="Times New Roman" w:cs="Times New Roman"/>
          <w:sz w:val="24"/>
          <w:szCs w:val="24"/>
        </w:rPr>
        <w:t>signifikan</w:t>
      </w:r>
      <w:proofErr w:type="spellEnd"/>
      <w:r w:rsidRPr="00F87F08">
        <w:rPr>
          <w:rFonts w:ascii="Times New Roman" w:hAnsi="Times New Roman" w:cs="Times New Roman"/>
          <w:sz w:val="24"/>
          <w:szCs w:val="24"/>
          <w:lang w:val="id-ID"/>
        </w:rPr>
        <w:t xml:space="preserve">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pada perusahaan </w:t>
      </w:r>
      <w:r w:rsidRPr="00F87F08">
        <w:rPr>
          <w:rFonts w:ascii="Times New Roman" w:hAnsi="Times New Roman" w:cs="Times New Roman"/>
          <w:i/>
          <w:sz w:val="24"/>
          <w:szCs w:val="24"/>
          <w:lang w:val="id-ID"/>
        </w:rPr>
        <w:t>Automotive and Allied Products</w:t>
      </w:r>
      <w:r w:rsidRPr="00F87F08">
        <w:rPr>
          <w:rFonts w:ascii="Times New Roman" w:hAnsi="Times New Roman" w:cs="Times New Roman"/>
          <w:sz w:val="24"/>
          <w:szCs w:val="24"/>
          <w:lang w:val="id-ID"/>
        </w:rPr>
        <w:t xml:space="preserve"> yang tercatat di </w:t>
      </w:r>
      <w:r w:rsidR="00123686" w:rsidRPr="00F87F08">
        <w:rPr>
          <w:rFonts w:ascii="Times New Roman" w:hAnsi="Times New Roman" w:cs="Times New Roman"/>
          <w:sz w:val="24"/>
          <w:szCs w:val="24"/>
          <w:lang w:val="id-ID"/>
        </w:rPr>
        <w:t>BEI</w:t>
      </w:r>
      <w:r w:rsidRPr="00F87F08">
        <w:rPr>
          <w:rFonts w:ascii="Times New Roman" w:hAnsi="Times New Roman" w:cs="Times New Roman"/>
          <w:sz w:val="24"/>
          <w:szCs w:val="24"/>
          <w:lang w:val="id-ID"/>
        </w:rPr>
        <w:t xml:space="preserve"> periode 2009-2012.</w:t>
      </w:r>
    </w:p>
    <w:p w:rsidR="00841908" w:rsidRPr="00841908" w:rsidRDefault="00841908" w:rsidP="00841908">
      <w:pPr>
        <w:pStyle w:val="ListParagraph"/>
        <w:numPr>
          <w:ilvl w:val="0"/>
          <w:numId w:val="48"/>
        </w:numPr>
        <w:spacing w:line="48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r w:rsidRPr="005C3C23">
        <w:rPr>
          <w:rFonts w:ascii="Times New Roman" w:hAnsi="Times New Roman" w:cs="Times New Roman"/>
          <w:i/>
          <w:sz w:val="24"/>
          <w:szCs w:val="24"/>
        </w:rPr>
        <w:t>Adjusted R</w:t>
      </w:r>
      <w:r w:rsidRPr="005C3C23">
        <w:rPr>
          <w:rFonts w:ascii="Times New Roman" w:hAnsi="Times New Roman" w:cs="Times New Roman"/>
          <w:i/>
          <w:sz w:val="24"/>
          <w:szCs w:val="24"/>
          <w:vertAlign w:val="superscript"/>
        </w:rPr>
        <w:t>2</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15</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84,7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selanjutnya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rsidR="00482474" w:rsidRPr="00CB76E2" w:rsidRDefault="00482474" w:rsidP="00CB76E2">
      <w:pPr>
        <w:pStyle w:val="ListParagraph"/>
        <w:spacing w:after="0" w:line="480" w:lineRule="auto"/>
        <w:ind w:left="0"/>
        <w:rPr>
          <w:rFonts w:ascii="Times New Roman" w:hAnsi="Times New Roman" w:cs="Times New Roman"/>
          <w:b/>
          <w:sz w:val="24"/>
          <w:szCs w:val="24"/>
        </w:rPr>
      </w:pPr>
      <w:r w:rsidRPr="00F87F08">
        <w:rPr>
          <w:rFonts w:ascii="Times New Roman" w:hAnsi="Times New Roman" w:cs="Times New Roman"/>
          <w:b/>
          <w:sz w:val="24"/>
          <w:szCs w:val="24"/>
          <w:lang w:val="id-ID"/>
        </w:rPr>
        <w:t>REFERENSI</w:t>
      </w:r>
    </w:p>
    <w:p w:rsidR="00B55158" w:rsidRDefault="00B55158" w:rsidP="00B55158">
      <w:pPr>
        <w:spacing w:after="0" w:line="240" w:lineRule="auto"/>
        <w:ind w:left="1077" w:hanging="1077"/>
        <w:rPr>
          <w:rFonts w:ascii="Times New Roman" w:hAnsi="Times New Roman" w:cs="Times New Roman"/>
          <w:sz w:val="24"/>
          <w:szCs w:val="24"/>
        </w:rPr>
      </w:pPr>
      <w:r w:rsidRPr="00D21760">
        <w:rPr>
          <w:rFonts w:ascii="Times New Roman" w:hAnsi="Times New Roman" w:cs="Times New Roman"/>
          <w:sz w:val="24"/>
          <w:szCs w:val="24"/>
          <w:lang w:val="id-ID"/>
        </w:rPr>
        <w:t xml:space="preserve">Abraham, Terfa Williams. 2008. Stock Market Reaction to Selected Macroeconomic Variabels in The Nigerian Economic. </w:t>
      </w:r>
      <w:r w:rsidRPr="00D21760">
        <w:rPr>
          <w:rFonts w:ascii="Times New Roman" w:hAnsi="Times New Roman" w:cs="Times New Roman"/>
          <w:i/>
          <w:sz w:val="24"/>
          <w:szCs w:val="24"/>
          <w:lang w:val="id-ID"/>
        </w:rPr>
        <w:t>CBN Journal of Applied Statistics</w:t>
      </w:r>
      <w:r w:rsidRPr="00D21760">
        <w:rPr>
          <w:rFonts w:ascii="Times New Roman" w:hAnsi="Times New Roman" w:cs="Times New Roman"/>
          <w:sz w:val="24"/>
          <w:szCs w:val="24"/>
          <w:lang w:val="id-ID"/>
        </w:rPr>
        <w:t>, 2(1), pp: 61-70.</w:t>
      </w:r>
    </w:p>
    <w:p w:rsidR="00482474" w:rsidRPr="00F87F08" w:rsidRDefault="00482474" w:rsidP="00482474">
      <w:pPr>
        <w:pStyle w:val="ListParagraph"/>
        <w:spacing w:after="0" w:line="240" w:lineRule="auto"/>
        <w:ind w:left="1004" w:hanging="1004"/>
        <w:rPr>
          <w:rStyle w:val="Hyperlink"/>
          <w:lang w:val="id-ID"/>
        </w:rPr>
      </w:pPr>
      <w:r w:rsidRPr="00F87F08">
        <w:rPr>
          <w:rFonts w:ascii="Times New Roman" w:hAnsi="Times New Roman" w:cs="Times New Roman"/>
          <w:sz w:val="24"/>
          <w:szCs w:val="24"/>
          <w:lang w:val="id-ID"/>
        </w:rPr>
        <w:t xml:space="preserve">Ahmad, Komaruddin. 2004. </w:t>
      </w:r>
      <w:r w:rsidRPr="00F87F08">
        <w:rPr>
          <w:rFonts w:ascii="Times New Roman" w:hAnsi="Times New Roman" w:cs="Times New Roman"/>
          <w:i/>
          <w:sz w:val="24"/>
          <w:szCs w:val="24"/>
          <w:lang w:val="id-ID"/>
        </w:rPr>
        <w:t>Dasar-Dasar Manajemen Investasi dan Portofolio</w:t>
      </w:r>
      <w:r w:rsidRPr="00F87F08">
        <w:rPr>
          <w:rFonts w:ascii="Times New Roman" w:hAnsi="Times New Roman" w:cs="Times New Roman"/>
          <w:sz w:val="24"/>
          <w:szCs w:val="24"/>
          <w:lang w:val="id-ID"/>
        </w:rPr>
        <w:t>. Jakarta: PT. Rineka Cipta</w:t>
      </w:r>
    </w:p>
    <w:p w:rsidR="00482474" w:rsidRPr="00F87F08" w:rsidRDefault="00482474" w:rsidP="00482474">
      <w:pPr>
        <w:pStyle w:val="ListParagraph"/>
        <w:spacing w:after="0" w:line="240" w:lineRule="auto"/>
        <w:ind w:left="1004"/>
        <w:rPr>
          <w:lang w:val="id-ID"/>
        </w:rPr>
      </w:pPr>
    </w:p>
    <w:p w:rsidR="00482474" w:rsidRPr="00F87F08" w:rsidRDefault="00482474" w:rsidP="00482474">
      <w:pPr>
        <w:pStyle w:val="ListParagraph"/>
        <w:spacing w:after="0" w:line="240" w:lineRule="auto"/>
        <w:ind w:left="1004" w:hanging="1004"/>
        <w:rPr>
          <w:rFonts w:ascii="Times New Roman" w:eastAsia="Times New Roman" w:hAnsi="Times New Roman" w:cs="Times New Roman"/>
          <w:sz w:val="24"/>
          <w:szCs w:val="24"/>
          <w:lang w:val="id-ID"/>
        </w:rPr>
      </w:pPr>
      <w:r w:rsidRPr="00F87F08">
        <w:rPr>
          <w:rFonts w:ascii="Times New Roman" w:eastAsia="Times New Roman" w:hAnsi="Times New Roman" w:cs="Times New Roman"/>
          <w:sz w:val="24"/>
          <w:szCs w:val="24"/>
          <w:lang w:val="id-ID"/>
        </w:rPr>
        <w:t xml:space="preserve">Amalia, Hj. Henny Septiana. 2010. Analisis Pengaruh Earning Per share, </w:t>
      </w:r>
      <w:r w:rsidR="00D2775A" w:rsidRPr="00A55612">
        <w:rPr>
          <w:rFonts w:ascii="Times New Roman" w:eastAsia="Times New Roman" w:hAnsi="Times New Roman" w:cs="Times New Roman"/>
          <w:sz w:val="24"/>
          <w:szCs w:val="24"/>
          <w:lang w:val="id-ID"/>
        </w:rPr>
        <w:t>Return</w:t>
      </w:r>
      <w:r w:rsidRPr="00A55612">
        <w:rPr>
          <w:rFonts w:ascii="Times New Roman" w:eastAsia="Times New Roman" w:hAnsi="Times New Roman" w:cs="Times New Roman"/>
          <w:sz w:val="24"/>
          <w:szCs w:val="24"/>
          <w:lang w:val="id-ID"/>
        </w:rPr>
        <w:t xml:space="preserve"> </w:t>
      </w:r>
      <w:r w:rsidRPr="00F87F08">
        <w:rPr>
          <w:rFonts w:ascii="Times New Roman" w:eastAsia="Times New Roman" w:hAnsi="Times New Roman" w:cs="Times New Roman"/>
          <w:sz w:val="24"/>
          <w:szCs w:val="24"/>
          <w:lang w:val="id-ID"/>
        </w:rPr>
        <w:t xml:space="preserve">On Investment dan Debt to Equity RatioTerhadap Harga Saham Perusahaan Farmasi di </w:t>
      </w:r>
      <w:r w:rsidR="00123686" w:rsidRPr="00F87F08">
        <w:rPr>
          <w:rFonts w:ascii="Times New Roman" w:eastAsia="Times New Roman" w:hAnsi="Times New Roman" w:cs="Times New Roman"/>
          <w:sz w:val="24"/>
          <w:szCs w:val="24"/>
          <w:lang w:val="id-ID"/>
        </w:rPr>
        <w:t>BEI</w:t>
      </w:r>
      <w:r w:rsidRPr="00F87F08">
        <w:rPr>
          <w:rFonts w:ascii="Times New Roman" w:eastAsia="Times New Roman" w:hAnsi="Times New Roman" w:cs="Times New Roman"/>
          <w:i/>
          <w:sz w:val="24"/>
          <w:szCs w:val="24"/>
          <w:lang w:val="id-ID"/>
        </w:rPr>
        <w:t>. Jurnal Manajemen dan Akuntansi</w:t>
      </w:r>
      <w:r w:rsidRPr="00F87F08">
        <w:rPr>
          <w:rFonts w:ascii="Times New Roman" w:eastAsia="Times New Roman" w:hAnsi="Times New Roman" w:cs="Times New Roman"/>
          <w:sz w:val="24"/>
          <w:szCs w:val="24"/>
          <w:lang w:val="id-ID"/>
        </w:rPr>
        <w:t>, 11(2), pp: 98-106.</w:t>
      </w:r>
    </w:p>
    <w:p w:rsidR="00482474" w:rsidRPr="00CB76E2" w:rsidRDefault="00482474" w:rsidP="00CB76E2">
      <w:pPr>
        <w:spacing w:after="0" w:line="240" w:lineRule="auto"/>
        <w:rPr>
          <w:rFonts w:ascii="Times New Roman" w:eastAsia="Times New Roman" w:hAnsi="Times New Roman" w:cs="Times New Roman"/>
          <w:sz w:val="24"/>
          <w:szCs w:val="24"/>
        </w:rPr>
      </w:pPr>
    </w:p>
    <w:p w:rsidR="00482474" w:rsidRPr="00F87F08" w:rsidRDefault="00482474" w:rsidP="00482474">
      <w:pPr>
        <w:pStyle w:val="ListParagraph"/>
        <w:shd w:val="clear" w:color="auto" w:fill="FFFFFF"/>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Atmaja, Adwin Surja. 2005. The Granger Causality Test for the Five ASEAN Countries’ Stock Markets and Macroeconomic Variabels During and Post the 1997 Asian Financial Crisis. </w:t>
      </w:r>
      <w:r w:rsidRPr="00F87F08">
        <w:rPr>
          <w:rFonts w:ascii="Times New Roman" w:hAnsi="Times New Roman" w:cs="Times New Roman"/>
          <w:i/>
          <w:sz w:val="24"/>
          <w:szCs w:val="24"/>
          <w:lang w:val="id-ID"/>
        </w:rPr>
        <w:t xml:space="preserve">Jurnal Manajemen &amp; Kewirausahaan, </w:t>
      </w:r>
      <w:r w:rsidRPr="00F87F08">
        <w:rPr>
          <w:rFonts w:ascii="Times New Roman" w:hAnsi="Times New Roman" w:cs="Times New Roman"/>
          <w:sz w:val="24"/>
          <w:szCs w:val="24"/>
          <w:lang w:val="id-ID"/>
        </w:rPr>
        <w:t>7(1), pp: 1-21.</w:t>
      </w:r>
    </w:p>
    <w:p w:rsidR="00482474" w:rsidRPr="00F87F08" w:rsidRDefault="00482474" w:rsidP="00482474">
      <w:pPr>
        <w:pStyle w:val="ListParagraph"/>
        <w:shd w:val="clear" w:color="auto" w:fill="FFFFFF"/>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i/>
          <w:sz w:val="24"/>
          <w:szCs w:val="24"/>
          <w:lang w:val="id-ID"/>
        </w:rPr>
      </w:pPr>
      <w:r w:rsidRPr="00F87F08">
        <w:rPr>
          <w:rFonts w:ascii="Times New Roman" w:hAnsi="Times New Roman" w:cs="Times New Roman"/>
          <w:sz w:val="24"/>
          <w:szCs w:val="24"/>
          <w:lang w:val="id-ID"/>
        </w:rPr>
        <w:t xml:space="preserve">Baramuli, Dedy N. 2007. Pengaruh Inflasi, Nilai Tukar, Tingkat Bunga, dan GDP Terhadap </w:t>
      </w:r>
      <w:r w:rsidR="00D2775A" w:rsidRPr="00A55612">
        <w:rPr>
          <w:rFonts w:ascii="Times New Roman" w:hAnsi="Times New Roman" w:cs="Times New Roman"/>
          <w:sz w:val="24"/>
          <w:szCs w:val="24"/>
          <w:lang w:val="id-ID"/>
        </w:rPr>
        <w:t>Return</w:t>
      </w:r>
      <w:r w:rsidRPr="00A55612">
        <w:rPr>
          <w:rFonts w:ascii="Times New Roman" w:hAnsi="Times New Roman" w:cs="Times New Roman"/>
          <w:sz w:val="24"/>
          <w:szCs w:val="24"/>
          <w:lang w:val="id-ID"/>
        </w:rPr>
        <w:t xml:space="preserve"> dan</w:t>
      </w:r>
      <w:r w:rsidRPr="00F87F08">
        <w:rPr>
          <w:rFonts w:ascii="Times New Roman" w:hAnsi="Times New Roman" w:cs="Times New Roman"/>
          <w:sz w:val="24"/>
          <w:szCs w:val="24"/>
          <w:lang w:val="id-ID"/>
        </w:rPr>
        <w:t xml:space="preserve"> Nilai Saham. </w:t>
      </w:r>
      <w:r w:rsidRPr="00F87F08">
        <w:rPr>
          <w:rFonts w:ascii="Times New Roman" w:hAnsi="Times New Roman" w:cs="Times New Roman"/>
          <w:i/>
          <w:sz w:val="24"/>
          <w:szCs w:val="24"/>
          <w:lang w:val="id-ID"/>
        </w:rPr>
        <w:t>Jurnal Riset Akuntansi Going Concern FE UNSRAT.</w:t>
      </w:r>
    </w:p>
    <w:p w:rsidR="00482474" w:rsidRPr="00F87F08" w:rsidRDefault="00482474" w:rsidP="00482474">
      <w:pPr>
        <w:pStyle w:val="ListParagraph"/>
        <w:spacing w:after="0" w:line="240" w:lineRule="auto"/>
        <w:ind w:left="1004"/>
        <w:rPr>
          <w:rFonts w:ascii="Times New Roman" w:hAnsi="Times New Roman" w:cs="Times New Roman"/>
          <w:i/>
          <w:sz w:val="24"/>
          <w:szCs w:val="24"/>
          <w:lang w:val="id-ID"/>
        </w:rPr>
      </w:pPr>
    </w:p>
    <w:p w:rsidR="00482474" w:rsidRPr="00CB76E2" w:rsidRDefault="00482474" w:rsidP="00CB76E2">
      <w:pPr>
        <w:pStyle w:val="ListParagraph"/>
        <w:spacing w:after="0" w:line="240" w:lineRule="auto"/>
        <w:ind w:left="1004" w:hanging="1004"/>
        <w:rPr>
          <w:rFonts w:ascii="Times New Roman" w:hAnsi="Times New Roman" w:cs="Times New Roman"/>
          <w:sz w:val="24"/>
          <w:szCs w:val="24"/>
        </w:rPr>
      </w:pPr>
      <w:r w:rsidRPr="00F87F08">
        <w:rPr>
          <w:rFonts w:ascii="Times New Roman" w:hAnsi="Times New Roman" w:cs="Times New Roman"/>
          <w:sz w:val="24"/>
          <w:szCs w:val="24"/>
          <w:lang w:val="id-ID"/>
        </w:rPr>
        <w:t xml:space="preserve">Butt, Babar Saheer., Kashif Ur Rehman, M. Aslam Khan and Nadeem Safwan. 2010. Do Economic Factor Influence Stock </w:t>
      </w:r>
      <w:r w:rsidR="00D2775A" w:rsidRPr="00A55612">
        <w:rPr>
          <w:rFonts w:ascii="Times New Roman" w:hAnsi="Times New Roman" w:cs="Times New Roman"/>
          <w:sz w:val="24"/>
          <w:szCs w:val="24"/>
          <w:lang w:val="id-ID"/>
        </w:rPr>
        <w:t>Return</w:t>
      </w:r>
      <w:r w:rsidRPr="00F87F08">
        <w:rPr>
          <w:rFonts w:ascii="Times New Roman" w:hAnsi="Times New Roman" w:cs="Times New Roman"/>
          <w:sz w:val="24"/>
          <w:szCs w:val="24"/>
          <w:lang w:val="id-ID"/>
        </w:rPr>
        <w:t xml:space="preserve">? A Firm and Industri Level Analysis. </w:t>
      </w:r>
      <w:r w:rsidRPr="00F87F08">
        <w:rPr>
          <w:rFonts w:ascii="Times New Roman" w:hAnsi="Times New Roman" w:cs="Times New Roman"/>
          <w:i/>
          <w:sz w:val="24"/>
          <w:szCs w:val="24"/>
          <w:lang w:val="id-ID"/>
        </w:rPr>
        <w:t>African Journal of Business Management</w:t>
      </w:r>
      <w:r w:rsidRPr="00F87F08">
        <w:rPr>
          <w:rFonts w:ascii="Times New Roman" w:hAnsi="Times New Roman" w:cs="Times New Roman"/>
          <w:sz w:val="24"/>
          <w:szCs w:val="24"/>
          <w:lang w:val="id-ID"/>
        </w:rPr>
        <w:t>, 4(5), pp: 583-593.</w:t>
      </w:r>
    </w:p>
    <w:p w:rsidR="00482474" w:rsidRPr="00CB76E2" w:rsidRDefault="00482474" w:rsidP="00CB76E2">
      <w:pPr>
        <w:shd w:val="clear" w:color="auto" w:fill="FFFFFF"/>
        <w:tabs>
          <w:tab w:val="left" w:pos="1170"/>
        </w:tabs>
        <w:spacing w:after="0" w:line="240" w:lineRule="auto"/>
        <w:rPr>
          <w:rFonts w:ascii="Times New Roman" w:eastAsia="Times New Roman" w:hAnsi="Times New Roman" w:cs="Times New Roman"/>
          <w:sz w:val="24"/>
          <w:szCs w:val="24"/>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Gani, Raoda. 2011. Analysis of Influence of IHSG, Rate Level and Rupiah Exchange Rate to Stock Market Price of Automotive Industry at Bursary Effect Indonesia. </w:t>
      </w:r>
      <w:r w:rsidRPr="00F87F08">
        <w:rPr>
          <w:rFonts w:ascii="Times New Roman" w:hAnsi="Times New Roman" w:cs="Times New Roman"/>
          <w:i/>
          <w:sz w:val="24"/>
          <w:szCs w:val="24"/>
          <w:lang w:val="id-ID"/>
        </w:rPr>
        <w:t xml:space="preserve">Jurnal Manajemen Bisnis, </w:t>
      </w:r>
      <w:r w:rsidRPr="00F87F08">
        <w:rPr>
          <w:rFonts w:ascii="Times New Roman" w:hAnsi="Times New Roman" w:cs="Times New Roman"/>
          <w:sz w:val="24"/>
          <w:szCs w:val="24"/>
          <w:lang w:val="id-ID"/>
        </w:rPr>
        <w:t>1(1), pp: 119-129.</w:t>
      </w:r>
    </w:p>
    <w:p w:rsidR="00482474" w:rsidRPr="00CB76E2" w:rsidRDefault="00482474" w:rsidP="00CB76E2">
      <w:pPr>
        <w:spacing w:after="0" w:line="240" w:lineRule="auto"/>
        <w:rPr>
          <w:rFonts w:ascii="Times New Roman" w:hAnsi="Times New Roman" w:cs="Times New Roman"/>
          <w:sz w:val="24"/>
          <w:szCs w:val="24"/>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Harahap, Sofyan Syafri. 2011. </w:t>
      </w:r>
      <w:r w:rsidRPr="00F87F08">
        <w:rPr>
          <w:rFonts w:ascii="Times New Roman" w:hAnsi="Times New Roman" w:cs="Times New Roman"/>
          <w:i/>
          <w:sz w:val="24"/>
          <w:szCs w:val="24"/>
          <w:lang w:val="id-ID"/>
        </w:rPr>
        <w:t>Analisis Kritis atas Laporan Keuangan</w:t>
      </w:r>
      <w:r w:rsidRPr="00F87F08">
        <w:rPr>
          <w:rFonts w:ascii="Times New Roman" w:hAnsi="Times New Roman" w:cs="Times New Roman"/>
          <w:sz w:val="24"/>
          <w:szCs w:val="24"/>
          <w:lang w:val="id-ID"/>
        </w:rPr>
        <w:t>. Jakarta: Rajawali Pres.</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tabs>
          <w:tab w:val="left" w:pos="1080"/>
        </w:tabs>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Harjito, D. Agus dan Rangga Aryayoga. 2009. Analisis Pengaruh Kinerja Keuangan dan</w:t>
      </w:r>
      <w:r w:rsidRPr="00A55612">
        <w:rPr>
          <w:rFonts w:ascii="Times New Roman" w:hAnsi="Times New Roman" w:cs="Times New Roman"/>
          <w:sz w:val="24"/>
          <w:szCs w:val="24"/>
          <w:lang w:val="id-ID"/>
        </w:rPr>
        <w:t xml:space="preserve"> </w:t>
      </w:r>
      <w:r w:rsidR="00D2775A" w:rsidRPr="00A55612">
        <w:rPr>
          <w:rFonts w:ascii="Times New Roman" w:hAnsi="Times New Roman" w:cs="Times New Roman"/>
          <w:sz w:val="24"/>
          <w:szCs w:val="24"/>
          <w:lang w:val="id-ID"/>
        </w:rPr>
        <w:t>Return</w:t>
      </w:r>
      <w:r w:rsidRPr="00F87F08">
        <w:rPr>
          <w:rFonts w:ascii="Times New Roman" w:hAnsi="Times New Roman" w:cs="Times New Roman"/>
          <w:sz w:val="24"/>
          <w:szCs w:val="24"/>
          <w:lang w:val="id-ID"/>
        </w:rPr>
        <w:t xml:space="preserve"> Saham di </w:t>
      </w:r>
      <w:r w:rsidR="00123686" w:rsidRPr="00F87F08">
        <w:rPr>
          <w:rFonts w:ascii="Times New Roman" w:hAnsi="Times New Roman" w:cs="Times New Roman"/>
          <w:sz w:val="24"/>
          <w:szCs w:val="24"/>
          <w:lang w:val="id-ID"/>
        </w:rPr>
        <w:t>BEI</w:t>
      </w:r>
      <w:r w:rsidRPr="00F87F08">
        <w:rPr>
          <w:rFonts w:ascii="Times New Roman" w:hAnsi="Times New Roman" w:cs="Times New Roman"/>
          <w:sz w:val="24"/>
          <w:szCs w:val="24"/>
          <w:lang w:val="id-ID"/>
        </w:rPr>
        <w:t xml:space="preserve">. </w:t>
      </w:r>
      <w:r w:rsidRPr="00F87F08">
        <w:rPr>
          <w:rFonts w:ascii="Times New Roman" w:hAnsi="Times New Roman" w:cs="Times New Roman"/>
          <w:i/>
          <w:sz w:val="24"/>
          <w:szCs w:val="24"/>
          <w:lang w:val="id-ID"/>
        </w:rPr>
        <w:t>Fenomena</w:t>
      </w:r>
      <w:r w:rsidRPr="00F87F08">
        <w:rPr>
          <w:rFonts w:ascii="Times New Roman" w:hAnsi="Times New Roman" w:cs="Times New Roman"/>
          <w:sz w:val="24"/>
          <w:szCs w:val="24"/>
          <w:lang w:val="id-ID"/>
        </w:rPr>
        <w:t>,7(1), pp:13-21.</w:t>
      </w:r>
    </w:p>
    <w:p w:rsidR="00482474" w:rsidRPr="00CB76E2" w:rsidRDefault="00482474" w:rsidP="00CB76E2">
      <w:pPr>
        <w:shd w:val="clear" w:color="auto" w:fill="FFFFFF"/>
        <w:spacing w:after="0" w:line="240" w:lineRule="auto"/>
        <w:rPr>
          <w:rFonts w:ascii="Times New Roman" w:eastAsia="Times New Roman" w:hAnsi="Times New Roman" w:cs="Times New Roman"/>
          <w:sz w:val="24"/>
          <w:szCs w:val="24"/>
        </w:rPr>
      </w:pPr>
    </w:p>
    <w:p w:rsidR="00F5401A" w:rsidRDefault="00F5401A" w:rsidP="00482474">
      <w:pPr>
        <w:pStyle w:val="ListParagraph"/>
        <w:shd w:val="clear" w:color="auto" w:fill="FFFFFF"/>
        <w:spacing w:after="0" w:line="240" w:lineRule="auto"/>
        <w:ind w:left="1004" w:hanging="100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Hernendiastoro</w:t>
      </w:r>
      <w:proofErr w:type="spellEnd"/>
      <w:r>
        <w:rPr>
          <w:rFonts w:ascii="Times New Roman" w:eastAsia="Times New Roman" w:hAnsi="Times New Roman" w:cs="Times New Roman"/>
          <w:sz w:val="24"/>
          <w:szCs w:val="24"/>
        </w:rPr>
        <w:t xml:space="preserve">, Andre. 2005.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Kinerja</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Return </w:t>
      </w:r>
      <w:proofErr w:type="spellStart"/>
      <w:r>
        <w:rPr>
          <w:rFonts w:ascii="Times New Roman" w:eastAsia="Times New Roman" w:hAnsi="Times New Roman" w:cs="Times New Roman"/>
          <w:sz w:val="24"/>
          <w:szCs w:val="24"/>
        </w:rPr>
        <w:t>Saham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Intervalling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Saham-Saham</w:t>
      </w:r>
      <w:proofErr w:type="spellEnd"/>
      <w:r>
        <w:rPr>
          <w:rFonts w:ascii="Times New Roman" w:eastAsia="Times New Roman" w:hAnsi="Times New Roman" w:cs="Times New Roman"/>
          <w:sz w:val="24"/>
          <w:szCs w:val="24"/>
        </w:rPr>
        <w:t xml:space="preserve"> LQ 45).</w:t>
      </w:r>
      <w:proofErr w:type="spellStart"/>
      <w:r w:rsidRPr="00F5401A">
        <w:rPr>
          <w:rFonts w:ascii="Times New Roman" w:eastAsia="Times New Roman" w:hAnsi="Times New Roman" w:cs="Times New Roman"/>
          <w:i/>
          <w:sz w:val="24"/>
          <w:szCs w:val="24"/>
        </w:rPr>
        <w:t>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Sarjana</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Magister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Program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Sarjana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Diponogoro</w:t>
      </w:r>
      <w:proofErr w:type="spellEnd"/>
      <w:r>
        <w:rPr>
          <w:rFonts w:ascii="Times New Roman" w:eastAsia="Times New Roman" w:hAnsi="Times New Roman" w:cs="Times New Roman"/>
          <w:sz w:val="24"/>
          <w:szCs w:val="24"/>
        </w:rPr>
        <w:t xml:space="preserve">, Semarang, 20 </w:t>
      </w:r>
      <w:proofErr w:type="spellStart"/>
      <w:r>
        <w:rPr>
          <w:rFonts w:ascii="Times New Roman" w:eastAsia="Times New Roman" w:hAnsi="Times New Roman" w:cs="Times New Roman"/>
          <w:sz w:val="24"/>
          <w:szCs w:val="24"/>
        </w:rPr>
        <w:t>Desember</w:t>
      </w:r>
      <w:proofErr w:type="spellEnd"/>
      <w:r>
        <w:rPr>
          <w:rFonts w:ascii="Times New Roman" w:eastAsia="Times New Roman" w:hAnsi="Times New Roman" w:cs="Times New Roman"/>
          <w:sz w:val="24"/>
          <w:szCs w:val="24"/>
        </w:rPr>
        <w:t xml:space="preserve"> 2005</w:t>
      </w:r>
    </w:p>
    <w:p w:rsidR="00F5401A" w:rsidRDefault="00F5401A" w:rsidP="00482474">
      <w:pPr>
        <w:pStyle w:val="ListParagraph"/>
        <w:shd w:val="clear" w:color="auto" w:fill="FFFFFF"/>
        <w:spacing w:after="0" w:line="240" w:lineRule="auto"/>
        <w:ind w:left="1004" w:hanging="1004"/>
        <w:rPr>
          <w:rFonts w:ascii="Times New Roman" w:eastAsia="Times New Roman" w:hAnsi="Times New Roman" w:cs="Times New Roman"/>
          <w:sz w:val="24"/>
          <w:szCs w:val="24"/>
        </w:rPr>
      </w:pPr>
    </w:p>
    <w:p w:rsidR="00482474" w:rsidRPr="00F87F08" w:rsidRDefault="00482474" w:rsidP="00482474">
      <w:pPr>
        <w:pStyle w:val="ListParagraph"/>
        <w:shd w:val="clear" w:color="auto" w:fill="FFFFFF"/>
        <w:spacing w:after="0" w:line="240" w:lineRule="auto"/>
        <w:ind w:left="1004" w:hanging="1004"/>
        <w:rPr>
          <w:rFonts w:ascii="Times New Roman" w:eastAsia="Times New Roman" w:hAnsi="Times New Roman" w:cs="Times New Roman"/>
          <w:sz w:val="24"/>
          <w:szCs w:val="24"/>
          <w:lang w:val="id-ID"/>
        </w:rPr>
      </w:pPr>
      <w:r w:rsidRPr="00F87F08">
        <w:rPr>
          <w:rFonts w:ascii="Times New Roman" w:eastAsia="Times New Roman" w:hAnsi="Times New Roman" w:cs="Times New Roman"/>
          <w:sz w:val="24"/>
          <w:szCs w:val="24"/>
          <w:lang w:val="id-ID"/>
        </w:rPr>
        <w:t>Husnan, Suad. 1996. </w:t>
      </w:r>
      <w:r w:rsidRPr="00F87F08">
        <w:rPr>
          <w:rFonts w:ascii="Times New Roman" w:eastAsia="Times New Roman" w:hAnsi="Times New Roman" w:cs="Times New Roman"/>
          <w:i/>
          <w:iCs/>
          <w:sz w:val="24"/>
          <w:szCs w:val="24"/>
          <w:lang w:val="id-ID"/>
        </w:rPr>
        <w:t>Dasar-dasar Teori Portofolio dan Analisis Sekuritas</w:t>
      </w:r>
      <w:r w:rsidRPr="00F87F08">
        <w:rPr>
          <w:rFonts w:ascii="Times New Roman" w:eastAsia="Times New Roman" w:hAnsi="Times New Roman" w:cs="Times New Roman"/>
          <w:sz w:val="24"/>
          <w:szCs w:val="24"/>
          <w:lang w:val="id-ID"/>
        </w:rPr>
        <w:t>. Yogyakarta: UPP AMP YKPN.</w:t>
      </w:r>
    </w:p>
    <w:p w:rsidR="00482474" w:rsidRPr="00F87F08" w:rsidRDefault="00482474" w:rsidP="00482474">
      <w:pPr>
        <w:pStyle w:val="ListParagraph"/>
        <w:shd w:val="clear" w:color="auto" w:fill="FFFFFF"/>
        <w:spacing w:after="0" w:line="240" w:lineRule="auto"/>
        <w:ind w:left="1004"/>
        <w:rPr>
          <w:rFonts w:ascii="Times New Roman" w:eastAsia="Times New Roman" w:hAnsi="Times New Roman" w:cs="Times New Roman"/>
          <w:sz w:val="24"/>
          <w:szCs w:val="24"/>
          <w:lang w:val="id-ID"/>
        </w:rPr>
      </w:pPr>
    </w:p>
    <w:p w:rsidR="00482474" w:rsidRDefault="00482474" w:rsidP="00482474">
      <w:pPr>
        <w:pStyle w:val="ListParagraph"/>
        <w:spacing w:after="0" w:line="240" w:lineRule="auto"/>
        <w:ind w:left="1004" w:hanging="1004"/>
        <w:rPr>
          <w:rFonts w:ascii="Times New Roman" w:hAnsi="Times New Roman" w:cs="Times New Roman"/>
          <w:sz w:val="24"/>
          <w:szCs w:val="24"/>
        </w:rPr>
      </w:pPr>
      <w:r w:rsidRPr="00F87F08">
        <w:rPr>
          <w:rFonts w:ascii="Times New Roman" w:hAnsi="Times New Roman" w:cs="Times New Roman"/>
          <w:sz w:val="24"/>
          <w:szCs w:val="24"/>
          <w:lang w:val="id-ID"/>
        </w:rPr>
        <w:t xml:space="preserve">Hussainey, Khaled dan Le Khanh Ngoc. 2009. The Impact of Macroeconomic Indicator of Viatnamese Stock Price. </w:t>
      </w:r>
      <w:r w:rsidRPr="00F87F08">
        <w:rPr>
          <w:rFonts w:ascii="Times New Roman" w:hAnsi="Times New Roman" w:cs="Times New Roman"/>
          <w:i/>
          <w:sz w:val="24"/>
          <w:szCs w:val="24"/>
          <w:lang w:val="id-ID"/>
        </w:rPr>
        <w:t>The Journal of Risk Finance,</w:t>
      </w:r>
      <w:r w:rsidRPr="00F87F08">
        <w:rPr>
          <w:rFonts w:ascii="Times New Roman" w:hAnsi="Times New Roman" w:cs="Times New Roman"/>
          <w:sz w:val="24"/>
          <w:szCs w:val="24"/>
          <w:lang w:val="id-ID"/>
        </w:rPr>
        <w:t xml:space="preserve"> 10(4), pp: 321-332.</w:t>
      </w:r>
    </w:p>
    <w:p w:rsidR="00D86FB9" w:rsidRPr="00D86FB9" w:rsidRDefault="00D86FB9" w:rsidP="00482474">
      <w:pPr>
        <w:pStyle w:val="ListParagraph"/>
        <w:spacing w:after="0" w:line="240" w:lineRule="auto"/>
        <w:ind w:left="1004" w:hanging="1004"/>
        <w:rPr>
          <w:rFonts w:ascii="Times New Roman" w:hAnsi="Times New Roman" w:cs="Times New Roman"/>
          <w:sz w:val="24"/>
          <w:szCs w:val="24"/>
        </w:rPr>
      </w:pPr>
    </w:p>
    <w:p w:rsidR="00D86FB9" w:rsidRPr="00D86FB9" w:rsidRDefault="00D86FB9" w:rsidP="00D86FB9">
      <w:pPr>
        <w:spacing w:after="0" w:line="240" w:lineRule="auto"/>
        <w:ind w:left="1080" w:hanging="1080"/>
        <w:rPr>
          <w:rFonts w:ascii="Times New Roman" w:hAnsi="Times New Roman" w:cs="Times New Roman"/>
          <w:sz w:val="24"/>
          <w:szCs w:val="24"/>
        </w:rPr>
      </w:pPr>
      <w:r w:rsidRPr="00D21760">
        <w:rPr>
          <w:rFonts w:ascii="Times New Roman" w:hAnsi="Times New Roman" w:cs="Times New Roman"/>
          <w:sz w:val="24"/>
          <w:szCs w:val="24"/>
          <w:lang w:val="id-ID"/>
        </w:rPr>
        <w:t xml:space="preserve">Hussin, Modh Yahya Modh., Fidlizan Muhammad, Modh Fauzi Abu and Salwah Amirah Awang. 2012. Macroeconomic Variabels and Malaysian Islamic Stock Market: A Time Series Analysis. </w:t>
      </w:r>
      <w:r w:rsidRPr="00D21760">
        <w:rPr>
          <w:rFonts w:ascii="Times New Roman" w:hAnsi="Times New Roman" w:cs="Times New Roman"/>
          <w:i/>
          <w:sz w:val="24"/>
          <w:szCs w:val="24"/>
          <w:lang w:val="id-ID"/>
        </w:rPr>
        <w:t>Journal of Business Studies Quarterly</w:t>
      </w:r>
      <w:r w:rsidRPr="00D21760">
        <w:rPr>
          <w:rFonts w:ascii="Times New Roman" w:hAnsi="Times New Roman" w:cs="Times New Roman"/>
          <w:sz w:val="24"/>
          <w:szCs w:val="24"/>
          <w:lang w:val="id-ID"/>
        </w:rPr>
        <w:t>, 3(4), pp:1-13.</w:t>
      </w:r>
    </w:p>
    <w:p w:rsidR="00482474" w:rsidRPr="00F25656" w:rsidRDefault="00482474" w:rsidP="00482474">
      <w:pPr>
        <w:pStyle w:val="ListParagraph"/>
        <w:spacing w:after="0" w:line="240" w:lineRule="auto"/>
        <w:ind w:left="1004"/>
        <w:rPr>
          <w:rFonts w:ascii="Times New Roman" w:hAnsi="Times New Roman" w:cs="Times New Roman"/>
          <w:sz w:val="24"/>
          <w:szCs w:val="24"/>
        </w:rPr>
      </w:pPr>
    </w:p>
    <w:p w:rsidR="00F25656" w:rsidRDefault="00F25656" w:rsidP="00F25656">
      <w:pPr>
        <w:spacing w:after="0" w:line="240" w:lineRule="auto"/>
        <w:ind w:left="1080" w:hanging="1080"/>
        <w:rPr>
          <w:rFonts w:ascii="Times New Roman" w:hAnsi="Times New Roman" w:cs="Times New Roman"/>
          <w:sz w:val="24"/>
          <w:szCs w:val="24"/>
        </w:rPr>
      </w:pPr>
      <w:r w:rsidRPr="00D21760">
        <w:rPr>
          <w:rFonts w:ascii="Times New Roman" w:hAnsi="Times New Roman" w:cs="Times New Roman"/>
          <w:sz w:val="24"/>
          <w:szCs w:val="24"/>
          <w:lang w:val="id-ID"/>
        </w:rPr>
        <w:t xml:space="preserve">Ilman, Muhammad.,  Adam Zakaria dan Marsellisa Nindito. 2011. The Influence of Mikro and Makro Variabels Toward Financial Distress Condition on Manufacture Companies Listed in Indonesia Stock Exchange in 2009. </w:t>
      </w:r>
      <w:r w:rsidRPr="00D21760">
        <w:rPr>
          <w:rFonts w:ascii="Times New Roman" w:hAnsi="Times New Roman" w:cs="Times New Roman"/>
          <w:i/>
          <w:sz w:val="24"/>
          <w:szCs w:val="24"/>
          <w:lang w:val="id-ID"/>
        </w:rPr>
        <w:t>The 3</w:t>
      </w:r>
      <w:r w:rsidRPr="00D21760">
        <w:rPr>
          <w:rFonts w:ascii="Times New Roman" w:hAnsi="Times New Roman" w:cs="Times New Roman"/>
          <w:i/>
          <w:sz w:val="24"/>
          <w:szCs w:val="24"/>
          <w:vertAlign w:val="superscript"/>
          <w:lang w:val="id-ID"/>
        </w:rPr>
        <w:t>rd</w:t>
      </w:r>
      <w:r w:rsidRPr="00D21760">
        <w:rPr>
          <w:rFonts w:ascii="Times New Roman" w:hAnsi="Times New Roman" w:cs="Times New Roman"/>
          <w:i/>
          <w:sz w:val="24"/>
          <w:szCs w:val="24"/>
          <w:lang w:val="id-ID"/>
        </w:rPr>
        <w:t xml:space="preserve"> International Conference on Humanities and Social Science, </w:t>
      </w:r>
      <w:r w:rsidRPr="00D21760">
        <w:rPr>
          <w:rFonts w:ascii="Times New Roman" w:hAnsi="Times New Roman" w:cs="Times New Roman"/>
          <w:sz w:val="24"/>
          <w:szCs w:val="24"/>
          <w:lang w:val="id-ID"/>
        </w:rPr>
        <w:t>pp:1-12.</w:t>
      </w:r>
    </w:p>
    <w:p w:rsidR="00F25656" w:rsidRPr="00017381" w:rsidRDefault="00F25656" w:rsidP="00F25656">
      <w:pPr>
        <w:spacing w:after="0" w:line="240" w:lineRule="auto"/>
        <w:ind w:left="1080" w:hanging="1080"/>
        <w:rPr>
          <w:rFonts w:ascii="Times New Roman" w:hAnsi="Times New Roman" w:cs="Times New Roman"/>
          <w:sz w:val="24"/>
          <w:szCs w:val="24"/>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Javed, Benish dan Shehla Akhtar. 2012. Relationship of Exchange Rate, Term Structure and Money Supply (Macroeconomic Variabels) Risk on Stock Markets </w:t>
      </w:r>
      <w:r w:rsidR="00D2775A" w:rsidRPr="00A55612">
        <w:rPr>
          <w:rFonts w:ascii="Times New Roman" w:hAnsi="Times New Roman" w:cs="Times New Roman"/>
          <w:sz w:val="24"/>
          <w:szCs w:val="24"/>
          <w:lang w:val="id-ID"/>
        </w:rPr>
        <w:t>Return</w:t>
      </w:r>
      <w:r w:rsidRPr="00A55612">
        <w:rPr>
          <w:rFonts w:ascii="Times New Roman" w:hAnsi="Times New Roman" w:cs="Times New Roman"/>
          <w:sz w:val="24"/>
          <w:szCs w:val="24"/>
          <w:lang w:val="id-ID"/>
        </w:rPr>
        <w:t>s.</w:t>
      </w:r>
      <w:r w:rsidRPr="00F87F08">
        <w:rPr>
          <w:rFonts w:ascii="Times New Roman" w:hAnsi="Times New Roman" w:cs="Times New Roman"/>
          <w:sz w:val="24"/>
          <w:szCs w:val="24"/>
          <w:lang w:val="id-ID"/>
        </w:rPr>
        <w:t xml:space="preserve"> </w:t>
      </w:r>
      <w:r w:rsidRPr="00F87F08">
        <w:rPr>
          <w:rFonts w:ascii="Times New Roman" w:hAnsi="Times New Roman" w:cs="Times New Roman"/>
          <w:i/>
          <w:sz w:val="24"/>
          <w:szCs w:val="24"/>
          <w:lang w:val="id-ID"/>
        </w:rPr>
        <w:t>Interdisiplinary Jouyrnal of Contemporary Research in Business</w:t>
      </w:r>
      <w:r w:rsidRPr="00F87F08">
        <w:rPr>
          <w:rFonts w:ascii="Times New Roman" w:hAnsi="Times New Roman" w:cs="Times New Roman"/>
          <w:sz w:val="24"/>
          <w:szCs w:val="24"/>
          <w:lang w:val="id-ID"/>
        </w:rPr>
        <w:t>, 4(3), pp: 599-625.</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7E7444">
      <w:pPr>
        <w:pStyle w:val="ListParagraph"/>
        <w:shd w:val="clear" w:color="auto" w:fill="FFFFFF"/>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Kewal, Suramaya Suci. 2009. Pengaruh Inflasi, Suku Bunga, Kurs dan Pertumbuhan PDB Terhadap Indeks Harga Saham Gabungan. </w:t>
      </w:r>
      <w:r w:rsidRPr="00F87F08">
        <w:rPr>
          <w:rFonts w:ascii="Times New Roman" w:hAnsi="Times New Roman" w:cs="Times New Roman"/>
          <w:i/>
          <w:sz w:val="24"/>
          <w:szCs w:val="24"/>
          <w:lang w:val="id-ID"/>
        </w:rPr>
        <w:t>Jurnal Economica</w:t>
      </w:r>
      <w:r w:rsidRPr="00F87F08">
        <w:rPr>
          <w:rFonts w:ascii="Times New Roman" w:hAnsi="Times New Roman" w:cs="Times New Roman"/>
          <w:sz w:val="24"/>
          <w:szCs w:val="24"/>
          <w:lang w:val="id-ID"/>
        </w:rPr>
        <w:t>, 8(1), pp: 53-64.</w:t>
      </w:r>
    </w:p>
    <w:p w:rsidR="00482474" w:rsidRPr="00F87F08" w:rsidRDefault="00482474" w:rsidP="00482474">
      <w:pPr>
        <w:pStyle w:val="ListParagraph"/>
        <w:shd w:val="clear" w:color="auto" w:fill="FFFFFF"/>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Lulukiyyah, Masdaliyatul. 2009. Analisi Pengaruh Total Assets Turnover (TATO), </w:t>
      </w:r>
      <w:r w:rsidR="00D2775A" w:rsidRPr="00A55612">
        <w:rPr>
          <w:rFonts w:ascii="Times New Roman" w:hAnsi="Times New Roman" w:cs="Times New Roman"/>
          <w:sz w:val="24"/>
          <w:szCs w:val="24"/>
          <w:lang w:val="id-ID"/>
        </w:rPr>
        <w:t>Return</w:t>
      </w:r>
      <w:r w:rsidRPr="00F87F08">
        <w:rPr>
          <w:rFonts w:ascii="Times New Roman" w:hAnsi="Times New Roman" w:cs="Times New Roman"/>
          <w:sz w:val="24"/>
          <w:szCs w:val="24"/>
          <w:lang w:val="id-ID"/>
        </w:rPr>
        <w:t xml:space="preserve"> On Assets (ROA), Current Ratio (CR), Debt To Equity Ratio (DER) dan Earning Per Share (EPS)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Martani, Dwi., Mulyono dan Rahfiani Khairurizka. 2009. The Effect of Financial Ratio, Firm Size, Cash Flow from Operating Activities in The Interm Report to The Stock </w:t>
      </w:r>
      <w:r w:rsidR="00D2775A" w:rsidRPr="00A55612">
        <w:rPr>
          <w:rFonts w:ascii="Times New Roman" w:hAnsi="Times New Roman" w:cs="Times New Roman"/>
          <w:sz w:val="24"/>
          <w:szCs w:val="24"/>
          <w:lang w:val="id-ID"/>
        </w:rPr>
        <w:t>Return</w:t>
      </w:r>
      <w:r w:rsidRPr="00A55612">
        <w:rPr>
          <w:rFonts w:ascii="Times New Roman" w:hAnsi="Times New Roman" w:cs="Times New Roman"/>
          <w:sz w:val="24"/>
          <w:szCs w:val="24"/>
          <w:lang w:val="id-ID"/>
        </w:rPr>
        <w:t>.</w:t>
      </w:r>
      <w:r w:rsidRPr="00F87F08">
        <w:rPr>
          <w:rFonts w:ascii="Times New Roman" w:hAnsi="Times New Roman" w:cs="Times New Roman"/>
          <w:i/>
          <w:sz w:val="24"/>
          <w:szCs w:val="24"/>
          <w:lang w:val="id-ID"/>
        </w:rPr>
        <w:t>Chinese Business Review</w:t>
      </w:r>
      <w:r w:rsidRPr="00F87F08">
        <w:rPr>
          <w:rFonts w:ascii="Times New Roman" w:hAnsi="Times New Roman" w:cs="Times New Roman"/>
          <w:sz w:val="24"/>
          <w:szCs w:val="24"/>
          <w:lang w:val="id-ID"/>
        </w:rPr>
        <w:t>, 8(6), pp: 44-55.</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0372DD" w:rsidRDefault="00482474" w:rsidP="00482474">
      <w:pPr>
        <w:pStyle w:val="ListParagraph"/>
        <w:spacing w:after="0" w:line="240" w:lineRule="auto"/>
        <w:ind w:left="1004" w:hanging="1004"/>
        <w:rPr>
          <w:rFonts w:ascii="Times New Roman" w:hAnsi="Times New Roman" w:cs="Times New Roman"/>
          <w:sz w:val="24"/>
          <w:szCs w:val="24"/>
        </w:rPr>
      </w:pPr>
      <w:r w:rsidRPr="00F87F08">
        <w:rPr>
          <w:rFonts w:ascii="Times New Roman" w:hAnsi="Times New Roman" w:cs="Times New Roman"/>
          <w:sz w:val="24"/>
          <w:szCs w:val="24"/>
          <w:lang w:val="id-ID"/>
        </w:rPr>
        <w:t>Napu, Ermy R. 2008</w:t>
      </w:r>
      <w:r w:rsidRPr="00F87F08">
        <w:rPr>
          <w:rFonts w:ascii="Times New Roman" w:hAnsi="Times New Roman" w:cs="Times New Roman"/>
          <w:i/>
          <w:sz w:val="24"/>
          <w:szCs w:val="24"/>
          <w:lang w:val="id-ID"/>
        </w:rPr>
        <w:t xml:space="preserve">. </w:t>
      </w:r>
      <w:r w:rsidRPr="00A55612">
        <w:rPr>
          <w:rFonts w:ascii="Times New Roman" w:hAnsi="Times New Roman" w:cs="Times New Roman"/>
          <w:sz w:val="24"/>
          <w:szCs w:val="24"/>
          <w:lang w:val="id-ID"/>
        </w:rPr>
        <w:t xml:space="preserve">Analisis Pengaruh IHSG Terhadap </w:t>
      </w:r>
      <w:r w:rsidR="00D2775A" w:rsidRPr="00A55612">
        <w:rPr>
          <w:rFonts w:ascii="Times New Roman" w:hAnsi="Times New Roman" w:cs="Times New Roman"/>
          <w:sz w:val="24"/>
          <w:szCs w:val="24"/>
          <w:lang w:val="id-ID"/>
        </w:rPr>
        <w:t>Return</w:t>
      </w:r>
      <w:r w:rsidRPr="00A55612">
        <w:rPr>
          <w:rFonts w:ascii="Times New Roman" w:hAnsi="Times New Roman" w:cs="Times New Roman"/>
          <w:sz w:val="24"/>
          <w:szCs w:val="24"/>
          <w:lang w:val="id-ID"/>
        </w:rPr>
        <w:t xml:space="preserve"> Saham PT. Aqua Golden Missisippi di BEI.</w:t>
      </w:r>
      <w:r w:rsidRPr="00F87F08">
        <w:rPr>
          <w:rFonts w:ascii="Times New Roman" w:hAnsi="Times New Roman" w:cs="Times New Roman"/>
          <w:sz w:val="24"/>
          <w:szCs w:val="24"/>
          <w:lang w:val="id-ID"/>
        </w:rPr>
        <w:t xml:space="preserve"> </w:t>
      </w:r>
      <w:proofErr w:type="spellStart"/>
      <w:r w:rsidR="000372DD" w:rsidRPr="000372DD">
        <w:rPr>
          <w:rFonts w:ascii="Times New Roman" w:hAnsi="Times New Roman" w:cs="Times New Roman"/>
          <w:i/>
          <w:sz w:val="24"/>
          <w:szCs w:val="24"/>
        </w:rPr>
        <w:t>Skripsi</w:t>
      </w:r>
      <w:proofErr w:type="spellEnd"/>
      <w:r w:rsidR="000372DD">
        <w:rPr>
          <w:rFonts w:ascii="Times New Roman" w:hAnsi="Times New Roman" w:cs="Times New Roman"/>
          <w:sz w:val="24"/>
          <w:szCs w:val="24"/>
        </w:rPr>
        <w:t xml:space="preserve"> </w:t>
      </w:r>
      <w:proofErr w:type="spellStart"/>
      <w:r w:rsidR="000372DD">
        <w:rPr>
          <w:rFonts w:ascii="Times New Roman" w:hAnsi="Times New Roman" w:cs="Times New Roman"/>
          <w:sz w:val="24"/>
          <w:szCs w:val="24"/>
        </w:rPr>
        <w:t>Sarjana</w:t>
      </w:r>
      <w:proofErr w:type="spellEnd"/>
      <w:r w:rsidRPr="00F87F08">
        <w:rPr>
          <w:rFonts w:ascii="Times New Roman" w:hAnsi="Times New Roman" w:cs="Times New Roman"/>
          <w:sz w:val="24"/>
          <w:szCs w:val="24"/>
          <w:lang w:val="id-ID"/>
        </w:rPr>
        <w:t xml:space="preserve"> Fakultas Ekonomi Universitas </w:t>
      </w:r>
      <w:r w:rsidR="000372DD">
        <w:rPr>
          <w:rFonts w:ascii="Times New Roman" w:hAnsi="Times New Roman" w:cs="Times New Roman"/>
          <w:sz w:val="24"/>
          <w:szCs w:val="24"/>
          <w:lang w:val="id-ID"/>
        </w:rPr>
        <w:t xml:space="preserve">Pembangunan Nasional </w:t>
      </w:r>
      <w:proofErr w:type="gramStart"/>
      <w:r w:rsidR="000372DD">
        <w:rPr>
          <w:rFonts w:ascii="Times New Roman" w:hAnsi="Times New Roman" w:cs="Times New Roman"/>
          <w:sz w:val="24"/>
          <w:szCs w:val="24"/>
          <w:lang w:val="id-ID"/>
        </w:rPr>
        <w:t>“ Veteran</w:t>
      </w:r>
      <w:proofErr w:type="gramEnd"/>
      <w:r w:rsidR="000372DD">
        <w:rPr>
          <w:rFonts w:ascii="Times New Roman" w:hAnsi="Times New Roman" w:cs="Times New Roman"/>
          <w:sz w:val="24"/>
          <w:szCs w:val="24"/>
          <w:lang w:val="id-ID"/>
        </w:rPr>
        <w:t>”</w:t>
      </w:r>
      <w:r w:rsidR="000372DD">
        <w:rPr>
          <w:rFonts w:ascii="Times New Roman" w:hAnsi="Times New Roman" w:cs="Times New Roman"/>
          <w:sz w:val="24"/>
          <w:szCs w:val="24"/>
        </w:rPr>
        <w:t>, Jakarta.</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0372DD" w:rsidRDefault="00482474" w:rsidP="00482474">
      <w:pPr>
        <w:pStyle w:val="ListParagraph"/>
        <w:spacing w:after="0" w:line="240" w:lineRule="auto"/>
        <w:ind w:left="1004" w:hanging="1004"/>
        <w:rPr>
          <w:rFonts w:ascii="Times New Roman" w:hAnsi="Times New Roman" w:cs="Times New Roman"/>
          <w:i/>
          <w:sz w:val="24"/>
          <w:szCs w:val="24"/>
          <w:lang w:val="id-ID"/>
        </w:rPr>
      </w:pPr>
      <w:r w:rsidRPr="00F87F08">
        <w:rPr>
          <w:rFonts w:ascii="Times New Roman" w:hAnsi="Times New Roman" w:cs="Times New Roman"/>
          <w:sz w:val="24"/>
          <w:szCs w:val="24"/>
          <w:lang w:val="id-ID"/>
        </w:rPr>
        <w:lastRenderedPageBreak/>
        <w:t xml:space="preserve">Nazwar, Chairul. 2008. Analisis Pengaruh Variabel Makroekonomi Terhadap </w:t>
      </w:r>
      <w:r w:rsidR="00D2775A" w:rsidRPr="00D2775A">
        <w:rPr>
          <w:rFonts w:ascii="Times New Roman" w:hAnsi="Times New Roman" w:cs="Times New Roman"/>
          <w:i/>
          <w:sz w:val="24"/>
          <w:szCs w:val="24"/>
          <w:lang w:val="id-ID"/>
        </w:rPr>
        <w:t>Return</w:t>
      </w:r>
      <w:r w:rsidRPr="00F87F08">
        <w:rPr>
          <w:rFonts w:ascii="Times New Roman" w:hAnsi="Times New Roman" w:cs="Times New Roman"/>
          <w:sz w:val="24"/>
          <w:szCs w:val="24"/>
          <w:lang w:val="id-ID"/>
        </w:rPr>
        <w:t xml:space="preserve"> Saham Syariah di Indonesia. </w:t>
      </w:r>
      <w:r w:rsidRPr="000372DD">
        <w:rPr>
          <w:rFonts w:ascii="Times New Roman" w:hAnsi="Times New Roman" w:cs="Times New Roman"/>
          <w:i/>
          <w:sz w:val="24"/>
          <w:szCs w:val="24"/>
          <w:lang w:val="id-ID"/>
        </w:rPr>
        <w:t>Jurnal Perencanaan dan Pengembangan Wilayah</w:t>
      </w:r>
      <w:r w:rsidRPr="000372DD">
        <w:rPr>
          <w:rFonts w:ascii="Times New Roman" w:hAnsi="Times New Roman" w:cs="Times New Roman"/>
          <w:sz w:val="24"/>
          <w:szCs w:val="24"/>
          <w:lang w:val="id-ID"/>
        </w:rPr>
        <w:t>, 4(1), pp:1-5.</w:t>
      </w:r>
    </w:p>
    <w:p w:rsidR="00482474" w:rsidRPr="000372DD" w:rsidRDefault="00482474" w:rsidP="00482474">
      <w:pPr>
        <w:pStyle w:val="ListParagraph"/>
        <w:spacing w:after="0" w:line="240" w:lineRule="auto"/>
        <w:ind w:left="1004"/>
        <w:rPr>
          <w:rFonts w:ascii="Times New Roman" w:hAnsi="Times New Roman" w:cs="Times New Roman"/>
          <w:i/>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Pasaribu, Rowland Bismark Fernando. 2008. The Influence of Corporate Fundamental to Its Stock Price in Indonesia Public Companies. </w:t>
      </w:r>
      <w:r w:rsidRPr="00F87F08">
        <w:rPr>
          <w:rFonts w:ascii="Times New Roman" w:hAnsi="Times New Roman" w:cs="Times New Roman"/>
          <w:i/>
          <w:sz w:val="24"/>
          <w:szCs w:val="24"/>
          <w:lang w:val="id-ID"/>
        </w:rPr>
        <w:t xml:space="preserve">Journal of Economics and Business, </w:t>
      </w:r>
      <w:r w:rsidRPr="00F87F08">
        <w:rPr>
          <w:rFonts w:ascii="Times New Roman" w:hAnsi="Times New Roman" w:cs="Times New Roman"/>
          <w:sz w:val="24"/>
          <w:szCs w:val="24"/>
          <w:lang w:val="id-ID"/>
        </w:rPr>
        <w:t>2(2), pp: 101-113.</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hd w:val="clear" w:color="auto" w:fill="FFFFFF"/>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Permana, Yogi dan Lana Sularto. 2008</w:t>
      </w:r>
      <w:r w:rsidRPr="00F87F08">
        <w:rPr>
          <w:rFonts w:ascii="Times New Roman" w:hAnsi="Times New Roman" w:cs="Times New Roman"/>
          <w:i/>
          <w:sz w:val="24"/>
          <w:szCs w:val="24"/>
          <w:lang w:val="id-ID"/>
        </w:rPr>
        <w:t xml:space="preserve">. </w:t>
      </w:r>
      <w:r w:rsidRPr="00F87F08">
        <w:rPr>
          <w:rFonts w:ascii="Times New Roman" w:hAnsi="Times New Roman" w:cs="Times New Roman"/>
          <w:sz w:val="24"/>
          <w:szCs w:val="24"/>
          <w:lang w:val="id-ID"/>
        </w:rPr>
        <w:t xml:space="preserve">Analisis Pengaruh Fundamental Keuangan, Tingkat Bunga SBI dan Tingkat Inflasi Terhadap Pergerakan Harga Saham. </w:t>
      </w:r>
      <w:r w:rsidRPr="00F87F08">
        <w:rPr>
          <w:rFonts w:ascii="Times New Roman" w:hAnsi="Times New Roman" w:cs="Times New Roman"/>
          <w:i/>
          <w:sz w:val="24"/>
          <w:szCs w:val="24"/>
          <w:lang w:val="id-ID"/>
        </w:rPr>
        <w:t>Jurnal Ekonomi Bisnis</w:t>
      </w:r>
      <w:r w:rsidRPr="00F87F08">
        <w:rPr>
          <w:rFonts w:ascii="Times New Roman" w:hAnsi="Times New Roman" w:cs="Times New Roman"/>
          <w:sz w:val="24"/>
          <w:szCs w:val="24"/>
          <w:lang w:val="id-ID"/>
        </w:rPr>
        <w:t>, 13(2), pp:103-111.</w:t>
      </w:r>
    </w:p>
    <w:p w:rsidR="00482474" w:rsidRPr="00F87F08" w:rsidRDefault="00482474" w:rsidP="00482474">
      <w:pPr>
        <w:pStyle w:val="ListParagraph"/>
        <w:shd w:val="clear" w:color="auto" w:fill="FFFFFF"/>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tabs>
          <w:tab w:val="left" w:pos="1080"/>
        </w:tabs>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Puah, Chin-Hong dan Jayaraman, T.K. 2007. Macroeconomic Activities and Stock Prices in a South Pasific Island Economy. </w:t>
      </w:r>
      <w:r w:rsidRPr="00F87F08">
        <w:rPr>
          <w:rFonts w:ascii="Times New Roman" w:hAnsi="Times New Roman" w:cs="Times New Roman"/>
          <w:i/>
          <w:sz w:val="24"/>
          <w:szCs w:val="24"/>
          <w:lang w:val="id-ID"/>
        </w:rPr>
        <w:t>Journal Economic and Management</w:t>
      </w:r>
      <w:r w:rsidRPr="00F87F08">
        <w:rPr>
          <w:rFonts w:ascii="Times New Roman" w:hAnsi="Times New Roman" w:cs="Times New Roman"/>
          <w:sz w:val="24"/>
          <w:szCs w:val="24"/>
          <w:lang w:val="id-ID"/>
        </w:rPr>
        <w:t>, 1(2), pp: 229-244.</w:t>
      </w:r>
    </w:p>
    <w:p w:rsidR="00482474" w:rsidRPr="00F87F08" w:rsidRDefault="00482474" w:rsidP="00482474">
      <w:pPr>
        <w:pStyle w:val="ListParagraph"/>
        <w:tabs>
          <w:tab w:val="left" w:pos="1080"/>
        </w:tabs>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Rudianto, Dudi dan Ahmad H. Sutawidjaya. 2012</w:t>
      </w:r>
      <w:r w:rsidRPr="00F87F08">
        <w:rPr>
          <w:rFonts w:ascii="Times New Roman" w:hAnsi="Times New Roman" w:cs="Times New Roman"/>
          <w:i/>
          <w:sz w:val="24"/>
          <w:szCs w:val="24"/>
          <w:lang w:val="id-ID"/>
        </w:rPr>
        <w:t xml:space="preserve">. </w:t>
      </w:r>
      <w:r w:rsidRPr="00F87F08">
        <w:rPr>
          <w:rFonts w:ascii="Times New Roman" w:hAnsi="Times New Roman" w:cs="Times New Roman"/>
          <w:sz w:val="24"/>
          <w:szCs w:val="24"/>
          <w:lang w:val="id-ID"/>
        </w:rPr>
        <w:t xml:space="preserve">Factor Analysis Internal and Eksternal Company and Its Effect on Company Value in Listed Mining Sector in Stock Exchange Indonesia. </w:t>
      </w:r>
      <w:r w:rsidRPr="00F87F08">
        <w:rPr>
          <w:rFonts w:ascii="Times New Roman" w:hAnsi="Times New Roman" w:cs="Times New Roman"/>
          <w:i/>
          <w:sz w:val="24"/>
          <w:szCs w:val="24"/>
          <w:lang w:val="id-ID"/>
        </w:rPr>
        <w:t xml:space="preserve">The 2012 International Conference on Business and Management, </w:t>
      </w:r>
      <w:r w:rsidRPr="00F87F08">
        <w:rPr>
          <w:rFonts w:ascii="Times New Roman" w:hAnsi="Times New Roman" w:cs="Times New Roman"/>
          <w:sz w:val="24"/>
          <w:szCs w:val="24"/>
          <w:lang w:val="id-ID"/>
        </w:rPr>
        <w:t>pp: 128-146.</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hd w:val="clear" w:color="auto" w:fill="FFFFFF"/>
        <w:spacing w:after="0" w:line="240" w:lineRule="auto"/>
        <w:ind w:left="1004" w:hanging="1004"/>
        <w:rPr>
          <w:rFonts w:ascii="Times New Roman" w:eastAsia="Times New Roman" w:hAnsi="Times New Roman" w:cs="Times New Roman"/>
          <w:sz w:val="24"/>
          <w:szCs w:val="24"/>
          <w:lang w:val="id-ID"/>
        </w:rPr>
      </w:pPr>
      <w:r w:rsidRPr="00F87F08">
        <w:rPr>
          <w:rFonts w:ascii="Times New Roman" w:eastAsia="Times New Roman" w:hAnsi="Times New Roman" w:cs="Times New Roman"/>
          <w:sz w:val="24"/>
          <w:szCs w:val="24"/>
          <w:lang w:val="id-ID"/>
        </w:rPr>
        <w:t xml:space="preserve">Samsul, Mohamad. 2006. </w:t>
      </w:r>
      <w:r w:rsidRPr="00F87F08">
        <w:rPr>
          <w:rFonts w:ascii="Times New Roman" w:eastAsia="Times New Roman" w:hAnsi="Times New Roman" w:cs="Times New Roman"/>
          <w:i/>
          <w:sz w:val="24"/>
          <w:szCs w:val="24"/>
          <w:lang w:val="id-ID"/>
        </w:rPr>
        <w:t>Pasar Modal dan Manajemen Portofolio</w:t>
      </w:r>
      <w:r w:rsidRPr="00F87F08">
        <w:rPr>
          <w:rFonts w:ascii="Times New Roman" w:eastAsia="Times New Roman" w:hAnsi="Times New Roman" w:cs="Times New Roman"/>
          <w:sz w:val="24"/>
          <w:szCs w:val="24"/>
          <w:lang w:val="id-ID"/>
        </w:rPr>
        <w:t>. Surabaya: PT Gelora Aksara Pratama.</w:t>
      </w:r>
    </w:p>
    <w:p w:rsidR="00482474" w:rsidRPr="00F87F08" w:rsidRDefault="00482474" w:rsidP="00482474">
      <w:pPr>
        <w:pStyle w:val="ListParagraph"/>
        <w:shd w:val="clear" w:color="auto" w:fill="FFFFFF"/>
        <w:tabs>
          <w:tab w:val="left" w:pos="945"/>
        </w:tabs>
        <w:spacing w:after="0" w:line="240" w:lineRule="auto"/>
        <w:ind w:left="1004"/>
        <w:rPr>
          <w:rFonts w:ascii="Times New Roman" w:eastAsia="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Sasongko, Noer dan Nila Wulandari. 2002. Pengaruh EVA dan Rasio-Rasio Profitabilitas Terhadap Harga Saham. </w:t>
      </w:r>
      <w:r w:rsidRPr="00F87F08">
        <w:rPr>
          <w:rFonts w:ascii="Times New Roman" w:hAnsi="Times New Roman" w:cs="Times New Roman"/>
          <w:i/>
          <w:sz w:val="24"/>
          <w:szCs w:val="24"/>
          <w:lang w:val="id-ID"/>
        </w:rPr>
        <w:t>Empirika,</w:t>
      </w:r>
      <w:r w:rsidRPr="00F87F08">
        <w:rPr>
          <w:rFonts w:ascii="Times New Roman" w:hAnsi="Times New Roman" w:cs="Times New Roman"/>
          <w:sz w:val="24"/>
          <w:szCs w:val="24"/>
          <w:lang w:val="id-ID"/>
        </w:rPr>
        <w:t xml:space="preserve"> 19(1), 16-80.</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Singh, Tarika., Seema Mehta, M.S.Varsha. 2011. Macroeconomic Factors and Stock </w:t>
      </w:r>
      <w:r w:rsidR="00D2775A" w:rsidRPr="00A55612">
        <w:rPr>
          <w:rFonts w:ascii="Times New Roman" w:hAnsi="Times New Roman" w:cs="Times New Roman"/>
          <w:sz w:val="24"/>
          <w:szCs w:val="24"/>
          <w:lang w:val="id-ID"/>
        </w:rPr>
        <w:t>Return</w:t>
      </w:r>
      <w:r w:rsidRPr="00F87F08">
        <w:rPr>
          <w:rFonts w:ascii="Times New Roman" w:hAnsi="Times New Roman" w:cs="Times New Roman"/>
          <w:sz w:val="24"/>
          <w:szCs w:val="24"/>
          <w:lang w:val="id-ID"/>
        </w:rPr>
        <w:t xml:space="preserve">: Evidence From Taiwan. </w:t>
      </w:r>
      <w:r w:rsidRPr="00F87F08">
        <w:rPr>
          <w:rFonts w:ascii="Times New Roman" w:hAnsi="Times New Roman" w:cs="Times New Roman"/>
          <w:i/>
          <w:sz w:val="24"/>
          <w:szCs w:val="24"/>
          <w:lang w:val="id-ID"/>
        </w:rPr>
        <w:t>Journal of Economics and International Finance,</w:t>
      </w:r>
      <w:r w:rsidRPr="00F87F08">
        <w:rPr>
          <w:rFonts w:ascii="Times New Roman" w:hAnsi="Times New Roman" w:cs="Times New Roman"/>
          <w:sz w:val="24"/>
          <w:szCs w:val="24"/>
          <w:lang w:val="id-ID"/>
        </w:rPr>
        <w:t xml:space="preserve"> 2(4), pp: 217-227. </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Suardani, A.A. Putri. 2009. Pengaruh Beberapa Variabel Ekonomi Makro Terhadap Kinerja Keuangan dan</w:t>
      </w:r>
      <w:r w:rsidRPr="00A55612">
        <w:rPr>
          <w:rFonts w:ascii="Times New Roman" w:hAnsi="Times New Roman" w:cs="Times New Roman"/>
          <w:sz w:val="24"/>
          <w:szCs w:val="24"/>
          <w:lang w:val="id-ID"/>
        </w:rPr>
        <w:t xml:space="preserve"> </w:t>
      </w:r>
      <w:r w:rsidR="00D2775A" w:rsidRPr="00A55612">
        <w:rPr>
          <w:rFonts w:ascii="Times New Roman" w:hAnsi="Times New Roman" w:cs="Times New Roman"/>
          <w:sz w:val="24"/>
          <w:szCs w:val="24"/>
          <w:lang w:val="id-ID"/>
        </w:rPr>
        <w:t>Return</w:t>
      </w:r>
      <w:r w:rsidRPr="00F87F08">
        <w:rPr>
          <w:rFonts w:ascii="Times New Roman" w:hAnsi="Times New Roman" w:cs="Times New Roman"/>
          <w:sz w:val="24"/>
          <w:szCs w:val="24"/>
          <w:lang w:val="id-ID"/>
        </w:rPr>
        <w:t xml:space="preserve"> Saham Perusahaan pada Industri Manufaktur di Pasar Modal Indonesia. </w:t>
      </w:r>
      <w:r w:rsidRPr="00F87F08">
        <w:rPr>
          <w:rFonts w:ascii="Times New Roman" w:hAnsi="Times New Roman" w:cs="Times New Roman"/>
          <w:i/>
          <w:sz w:val="24"/>
          <w:szCs w:val="24"/>
          <w:lang w:val="id-ID"/>
        </w:rPr>
        <w:t>Sarathi</w:t>
      </w:r>
      <w:r w:rsidRPr="00F87F08">
        <w:rPr>
          <w:rFonts w:ascii="Times New Roman" w:hAnsi="Times New Roman" w:cs="Times New Roman"/>
          <w:sz w:val="24"/>
          <w:szCs w:val="24"/>
          <w:lang w:val="id-ID"/>
        </w:rPr>
        <w:t>, 16(2), pp: 255-266.</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Syafriont. 2011. Factors Affecting The Manufacturing Companies Financial Performance. </w:t>
      </w:r>
      <w:r w:rsidRPr="00F87F08">
        <w:rPr>
          <w:rFonts w:ascii="Times New Roman" w:hAnsi="Times New Roman" w:cs="Times New Roman"/>
          <w:i/>
          <w:sz w:val="24"/>
          <w:szCs w:val="24"/>
          <w:lang w:val="id-ID"/>
        </w:rPr>
        <w:t>Journal of Economic, Business and Accountary Ventura,</w:t>
      </w:r>
      <w:r w:rsidRPr="00F87F08">
        <w:rPr>
          <w:rFonts w:ascii="Times New Roman" w:hAnsi="Times New Roman" w:cs="Times New Roman"/>
          <w:sz w:val="24"/>
          <w:szCs w:val="24"/>
          <w:lang w:val="id-ID"/>
        </w:rPr>
        <w:t xml:space="preserve"> 14(2), pp: 185-196.</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B55158" w:rsidRPr="00A55612" w:rsidRDefault="00482474" w:rsidP="00B55158">
      <w:pPr>
        <w:pStyle w:val="ListParagraph"/>
        <w:spacing w:after="0" w:line="240" w:lineRule="auto"/>
        <w:ind w:left="1004" w:hanging="1004"/>
        <w:rPr>
          <w:rFonts w:ascii="Times New Roman" w:hAnsi="Times New Roman" w:cs="Times New Roman"/>
          <w:sz w:val="24"/>
          <w:szCs w:val="24"/>
        </w:rPr>
      </w:pPr>
      <w:r w:rsidRPr="00F87F08">
        <w:rPr>
          <w:rFonts w:ascii="Times New Roman" w:hAnsi="Times New Roman" w:cs="Times New Roman"/>
          <w:sz w:val="24"/>
          <w:szCs w:val="24"/>
          <w:lang w:val="id-ID"/>
        </w:rPr>
        <w:t xml:space="preserve">Syukron, Ali. 2010. </w:t>
      </w:r>
      <w:r w:rsidRPr="00A55612">
        <w:rPr>
          <w:rFonts w:ascii="Times New Roman" w:hAnsi="Times New Roman" w:cs="Times New Roman"/>
          <w:sz w:val="24"/>
          <w:szCs w:val="24"/>
          <w:lang w:val="id-ID"/>
        </w:rPr>
        <w:t xml:space="preserve">Faktor Fundamental yang </w:t>
      </w:r>
      <w:r w:rsidR="00D83490" w:rsidRPr="00A55612">
        <w:rPr>
          <w:rFonts w:ascii="Times New Roman" w:hAnsi="Times New Roman" w:cs="Times New Roman"/>
          <w:sz w:val="24"/>
          <w:szCs w:val="24"/>
          <w:lang w:val="id-ID"/>
        </w:rPr>
        <w:t>Memengaruhi</w:t>
      </w:r>
      <w:r w:rsidRPr="00A55612">
        <w:rPr>
          <w:rFonts w:ascii="Times New Roman" w:hAnsi="Times New Roman" w:cs="Times New Roman"/>
          <w:sz w:val="24"/>
          <w:szCs w:val="24"/>
          <w:lang w:val="id-ID"/>
        </w:rPr>
        <w:t xml:space="preserve"> Harga Saham Perusahaan di Daftar Efek Syari’ah Tahun 2006-2008.</w:t>
      </w:r>
      <w:r w:rsidRPr="00F87F08">
        <w:rPr>
          <w:rFonts w:ascii="Times New Roman" w:hAnsi="Times New Roman" w:cs="Times New Roman"/>
          <w:sz w:val="24"/>
          <w:szCs w:val="24"/>
          <w:lang w:val="id-ID"/>
        </w:rPr>
        <w:t xml:space="preserve"> </w:t>
      </w:r>
      <w:proofErr w:type="spellStart"/>
      <w:proofErr w:type="gramStart"/>
      <w:r w:rsidR="00A55612" w:rsidRPr="00A55612">
        <w:rPr>
          <w:rFonts w:ascii="Times New Roman" w:hAnsi="Times New Roman" w:cs="Times New Roman"/>
          <w:i/>
          <w:sz w:val="24"/>
          <w:szCs w:val="24"/>
        </w:rPr>
        <w:t>Skripsi</w:t>
      </w:r>
      <w:proofErr w:type="spellEnd"/>
      <w:r w:rsidR="00A55612">
        <w:rPr>
          <w:rFonts w:ascii="Times New Roman" w:hAnsi="Times New Roman" w:cs="Times New Roman"/>
          <w:sz w:val="24"/>
          <w:szCs w:val="24"/>
        </w:rPr>
        <w:t xml:space="preserve"> </w:t>
      </w:r>
      <w:proofErr w:type="spellStart"/>
      <w:r w:rsidR="00A55612">
        <w:rPr>
          <w:rFonts w:ascii="Times New Roman" w:hAnsi="Times New Roman" w:cs="Times New Roman"/>
          <w:sz w:val="24"/>
          <w:szCs w:val="24"/>
        </w:rPr>
        <w:t>Sarjana</w:t>
      </w:r>
      <w:proofErr w:type="spellEnd"/>
      <w:r w:rsidR="00A55612">
        <w:rPr>
          <w:rFonts w:ascii="Times New Roman" w:hAnsi="Times New Roman" w:cs="Times New Roman"/>
          <w:sz w:val="24"/>
          <w:szCs w:val="24"/>
        </w:rPr>
        <w:t xml:space="preserve"> </w:t>
      </w:r>
      <w:r w:rsidRPr="00F87F08">
        <w:rPr>
          <w:rFonts w:ascii="Times New Roman" w:hAnsi="Times New Roman" w:cs="Times New Roman"/>
          <w:sz w:val="24"/>
          <w:szCs w:val="24"/>
          <w:lang w:val="id-ID"/>
        </w:rPr>
        <w:t>Fakultas Syari’ah dan Hukum Universi</w:t>
      </w:r>
      <w:r w:rsidR="00A55612">
        <w:rPr>
          <w:rFonts w:ascii="Times New Roman" w:hAnsi="Times New Roman" w:cs="Times New Roman"/>
          <w:sz w:val="24"/>
          <w:szCs w:val="24"/>
          <w:lang w:val="id-ID"/>
        </w:rPr>
        <w:t>tas Islam Negeri Sunan Kalijaga</w:t>
      </w:r>
      <w:r w:rsidR="00A55612">
        <w:rPr>
          <w:rFonts w:ascii="Times New Roman" w:hAnsi="Times New Roman" w:cs="Times New Roman"/>
          <w:sz w:val="24"/>
          <w:szCs w:val="24"/>
        </w:rPr>
        <w:t>, Yogyakarta.</w:t>
      </w:r>
      <w:proofErr w:type="gramEnd"/>
    </w:p>
    <w:p w:rsidR="00482474" w:rsidRPr="00CB76E2" w:rsidRDefault="00482474" w:rsidP="00CB76E2">
      <w:pPr>
        <w:shd w:val="clear" w:color="auto" w:fill="FFFFFF"/>
        <w:spacing w:after="0" w:line="240" w:lineRule="auto"/>
        <w:rPr>
          <w:rFonts w:ascii="Times New Roman" w:eastAsia="Times New Roman" w:hAnsi="Times New Roman" w:cs="Times New Roman"/>
          <w:sz w:val="24"/>
          <w:szCs w:val="24"/>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Toly, Agus Arianto. 2009</w:t>
      </w:r>
      <w:r w:rsidRPr="00F87F08">
        <w:rPr>
          <w:rFonts w:ascii="Times New Roman" w:hAnsi="Times New Roman" w:cs="Times New Roman"/>
          <w:i/>
          <w:sz w:val="24"/>
          <w:szCs w:val="24"/>
          <w:lang w:val="id-ID"/>
        </w:rPr>
        <w:t xml:space="preserve">. </w:t>
      </w:r>
      <w:r w:rsidRPr="00F87F08">
        <w:rPr>
          <w:rFonts w:ascii="Times New Roman" w:hAnsi="Times New Roman" w:cs="Times New Roman"/>
          <w:sz w:val="24"/>
          <w:szCs w:val="24"/>
          <w:lang w:val="id-ID"/>
        </w:rPr>
        <w:t xml:space="preserve">Analysis Accounting Ratio as Determinants of LQ-45 of Stock Price Movement in Indonesia Stock Exchange During The Periode 2002-2006. </w:t>
      </w:r>
      <w:r w:rsidRPr="00F87F08">
        <w:rPr>
          <w:rFonts w:ascii="Times New Roman" w:hAnsi="Times New Roman" w:cs="Times New Roman"/>
          <w:i/>
          <w:sz w:val="24"/>
          <w:szCs w:val="24"/>
          <w:lang w:val="id-ID"/>
        </w:rPr>
        <w:t>Jurnal Akuntansi dan Keuangan,</w:t>
      </w:r>
      <w:r w:rsidRPr="00F87F08">
        <w:rPr>
          <w:rFonts w:ascii="Times New Roman" w:hAnsi="Times New Roman" w:cs="Times New Roman"/>
          <w:sz w:val="24"/>
          <w:szCs w:val="24"/>
          <w:lang w:val="id-ID"/>
        </w:rPr>
        <w:t xml:space="preserve"> 11(2), pp: 76-87</w:t>
      </w:r>
    </w:p>
    <w:p w:rsidR="00482474" w:rsidRPr="00F87F08" w:rsidRDefault="00482474" w:rsidP="00482474">
      <w:pPr>
        <w:pStyle w:val="ListParagraph"/>
        <w:spacing w:after="0" w:line="240" w:lineRule="auto"/>
        <w:ind w:left="1004"/>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 xml:space="preserve">Trisno, Dedy dan Fransiska Soejono. 2008. Pengaruh Rasio Profitabilitas Terhadap Harga Saham pada Perusahaan Telekomunikasi di </w:t>
      </w:r>
      <w:r w:rsidR="00123686" w:rsidRPr="00F87F08">
        <w:rPr>
          <w:rFonts w:ascii="Times New Roman" w:hAnsi="Times New Roman" w:cs="Times New Roman"/>
          <w:sz w:val="24"/>
          <w:szCs w:val="24"/>
          <w:lang w:val="id-ID"/>
        </w:rPr>
        <w:t>BEI</w:t>
      </w:r>
      <w:r w:rsidRPr="00F87F08">
        <w:rPr>
          <w:rFonts w:ascii="Times New Roman" w:hAnsi="Times New Roman" w:cs="Times New Roman"/>
          <w:sz w:val="24"/>
          <w:szCs w:val="24"/>
          <w:lang w:val="id-ID"/>
        </w:rPr>
        <w:t xml:space="preserve">. </w:t>
      </w:r>
      <w:r w:rsidRPr="00F87F08">
        <w:rPr>
          <w:rFonts w:ascii="Times New Roman" w:hAnsi="Times New Roman" w:cs="Times New Roman"/>
          <w:i/>
          <w:sz w:val="24"/>
          <w:szCs w:val="24"/>
          <w:lang w:val="id-ID"/>
        </w:rPr>
        <w:t>Jurnal Keuangan dan Bisnis</w:t>
      </w:r>
      <w:r w:rsidRPr="00F87F08">
        <w:rPr>
          <w:rFonts w:ascii="Times New Roman" w:hAnsi="Times New Roman" w:cs="Times New Roman"/>
          <w:sz w:val="24"/>
          <w:szCs w:val="24"/>
          <w:lang w:val="id-ID"/>
        </w:rPr>
        <w:t>, 6(1), pp: 39-54</w:t>
      </w:r>
    </w:p>
    <w:p w:rsidR="00482474" w:rsidRPr="00CB76E2" w:rsidRDefault="00482474" w:rsidP="00CB76E2">
      <w:pPr>
        <w:shd w:val="clear" w:color="auto" w:fill="FFFFFF"/>
        <w:spacing w:after="0" w:line="240" w:lineRule="auto"/>
        <w:rPr>
          <w:rFonts w:ascii="Times New Roman" w:eastAsia="Times New Roman" w:hAnsi="Times New Roman" w:cs="Times New Roman"/>
          <w:sz w:val="24"/>
          <w:szCs w:val="24"/>
        </w:rPr>
      </w:pPr>
    </w:p>
    <w:p w:rsidR="00482474" w:rsidRPr="00F87F08" w:rsidRDefault="00482474" w:rsidP="00482474">
      <w:pPr>
        <w:pStyle w:val="ListParagraph"/>
        <w:shd w:val="clear" w:color="auto" w:fill="FFFFFF"/>
        <w:spacing w:after="0" w:line="240" w:lineRule="auto"/>
        <w:ind w:left="1004" w:hanging="1004"/>
        <w:rPr>
          <w:rFonts w:ascii="Times New Roman" w:eastAsia="Times New Roman" w:hAnsi="Times New Roman" w:cs="Times New Roman"/>
          <w:sz w:val="24"/>
          <w:szCs w:val="24"/>
          <w:lang w:val="id-ID"/>
        </w:rPr>
      </w:pPr>
      <w:r w:rsidRPr="00F87F08">
        <w:rPr>
          <w:rFonts w:ascii="Times New Roman" w:eastAsia="Times New Roman" w:hAnsi="Times New Roman" w:cs="Times New Roman"/>
          <w:sz w:val="24"/>
          <w:szCs w:val="24"/>
          <w:lang w:val="id-ID"/>
        </w:rPr>
        <w:t xml:space="preserve">Utama, Made Suyana. 2007. </w:t>
      </w:r>
      <w:r w:rsidRPr="00F87F08">
        <w:rPr>
          <w:rFonts w:ascii="Times New Roman" w:eastAsia="Times New Roman" w:hAnsi="Times New Roman" w:cs="Times New Roman"/>
          <w:i/>
          <w:sz w:val="24"/>
          <w:szCs w:val="24"/>
          <w:lang w:val="id-ID"/>
        </w:rPr>
        <w:t>Aplikasi Analisis Kuantitatif</w:t>
      </w:r>
      <w:r w:rsidRPr="00F87F08">
        <w:rPr>
          <w:rFonts w:ascii="Times New Roman" w:eastAsia="Times New Roman" w:hAnsi="Times New Roman" w:cs="Times New Roman"/>
          <w:sz w:val="24"/>
          <w:szCs w:val="24"/>
          <w:lang w:val="id-ID"/>
        </w:rPr>
        <w:t>. Denpasar: Fakultas Ekonomi Universitas Udayana.</w:t>
      </w:r>
    </w:p>
    <w:p w:rsidR="00482474" w:rsidRPr="00F87F08" w:rsidRDefault="00482474" w:rsidP="00482474">
      <w:pPr>
        <w:pStyle w:val="ListParagraph"/>
        <w:shd w:val="clear" w:color="auto" w:fill="FFFFFF"/>
        <w:spacing w:after="0" w:line="240" w:lineRule="auto"/>
        <w:ind w:left="1004"/>
        <w:rPr>
          <w:rFonts w:ascii="Times New Roman" w:eastAsia="Times New Roman" w:hAnsi="Times New Roman" w:cs="Times New Roman"/>
          <w:sz w:val="24"/>
          <w:szCs w:val="24"/>
          <w:lang w:val="id-ID"/>
        </w:rPr>
      </w:pPr>
    </w:p>
    <w:p w:rsidR="00482474" w:rsidRPr="00F87F08" w:rsidRDefault="00482474" w:rsidP="00482474">
      <w:pPr>
        <w:pStyle w:val="ListParagraph"/>
        <w:shd w:val="clear" w:color="auto" w:fill="FFFFFF"/>
        <w:spacing w:after="0" w:line="240" w:lineRule="auto"/>
        <w:ind w:left="1004" w:hanging="1004"/>
        <w:rPr>
          <w:rFonts w:ascii="Times New Roman" w:eastAsia="Times New Roman" w:hAnsi="Times New Roman" w:cs="Times New Roman"/>
          <w:sz w:val="24"/>
          <w:szCs w:val="24"/>
          <w:lang w:val="id-ID"/>
        </w:rPr>
      </w:pPr>
      <w:r w:rsidRPr="00F87F08">
        <w:rPr>
          <w:rFonts w:ascii="Times New Roman" w:eastAsia="Times New Roman" w:hAnsi="Times New Roman" w:cs="Times New Roman"/>
          <w:sz w:val="24"/>
          <w:szCs w:val="24"/>
          <w:lang w:val="id-ID"/>
        </w:rPr>
        <w:t xml:space="preserve">--------------, Made Suyana. 2009. </w:t>
      </w:r>
      <w:r w:rsidRPr="00F87F08">
        <w:rPr>
          <w:rFonts w:ascii="Times New Roman" w:eastAsia="Times New Roman" w:hAnsi="Times New Roman" w:cs="Times New Roman"/>
          <w:i/>
          <w:sz w:val="24"/>
          <w:szCs w:val="24"/>
          <w:lang w:val="id-ID"/>
        </w:rPr>
        <w:t>Aplikasi Analisis Kuantitatif</w:t>
      </w:r>
      <w:r w:rsidRPr="00F87F08">
        <w:rPr>
          <w:rFonts w:ascii="Times New Roman" w:eastAsia="Times New Roman" w:hAnsi="Times New Roman" w:cs="Times New Roman"/>
          <w:sz w:val="24"/>
          <w:szCs w:val="24"/>
          <w:lang w:val="id-ID"/>
        </w:rPr>
        <w:t>. Denpasar: Fakultas Ekonomi Universitas Udayana.</w:t>
      </w:r>
    </w:p>
    <w:p w:rsidR="00482474" w:rsidRPr="00CB76E2" w:rsidRDefault="00482474" w:rsidP="00CB76E2">
      <w:pPr>
        <w:shd w:val="clear" w:color="auto" w:fill="FFFFFF"/>
        <w:spacing w:after="0" w:line="240" w:lineRule="auto"/>
        <w:rPr>
          <w:rFonts w:ascii="Times New Roman" w:eastAsia="Times New Roman" w:hAnsi="Times New Roman" w:cs="Times New Roman"/>
          <w:sz w:val="24"/>
          <w:szCs w:val="24"/>
        </w:rPr>
      </w:pPr>
    </w:p>
    <w:p w:rsidR="00482474" w:rsidRPr="000372DD" w:rsidRDefault="00482474" w:rsidP="00482474">
      <w:pPr>
        <w:pStyle w:val="Default"/>
        <w:ind w:left="1004" w:hanging="1004"/>
        <w:contextualSpacing/>
        <w:jc w:val="both"/>
      </w:pPr>
      <w:r w:rsidRPr="00F87F08">
        <w:rPr>
          <w:lang w:val="id-ID"/>
        </w:rPr>
        <w:t xml:space="preserve">Widodo, Saniman. 2007. </w:t>
      </w:r>
      <w:r w:rsidRPr="00A55612">
        <w:rPr>
          <w:lang w:val="id-ID"/>
        </w:rPr>
        <w:t xml:space="preserve">Analisis Pengaruh Rasio Aktivitas, Rasio Profitabilitas, dan Rasio Pasar Terhadap </w:t>
      </w:r>
      <w:r w:rsidR="00D2775A" w:rsidRPr="00A55612">
        <w:rPr>
          <w:lang w:val="id-ID"/>
        </w:rPr>
        <w:t>Return</w:t>
      </w:r>
      <w:r w:rsidRPr="00A55612">
        <w:rPr>
          <w:lang w:val="id-ID"/>
        </w:rPr>
        <w:t xml:space="preserve"> Saham Syariah dalam Kelompok Jakarta Islamic Index (JII) Tahun 2003-2005.</w:t>
      </w:r>
      <w:r w:rsidR="000372DD">
        <w:rPr>
          <w:lang w:val="id-ID"/>
        </w:rPr>
        <w:t xml:space="preserve"> </w:t>
      </w:r>
      <w:proofErr w:type="spellStart"/>
      <w:r w:rsidR="000372DD" w:rsidRPr="00A55612">
        <w:rPr>
          <w:i/>
        </w:rPr>
        <w:t>Tesis</w:t>
      </w:r>
      <w:proofErr w:type="spellEnd"/>
      <w:r w:rsidR="000372DD">
        <w:t xml:space="preserve"> </w:t>
      </w:r>
      <w:proofErr w:type="spellStart"/>
      <w:r w:rsidR="000372DD">
        <w:t>Sarjana</w:t>
      </w:r>
      <w:proofErr w:type="spellEnd"/>
      <w:r w:rsidR="000372DD">
        <w:t xml:space="preserve"> </w:t>
      </w:r>
      <w:r w:rsidRPr="00F87F08">
        <w:rPr>
          <w:lang w:val="id-ID"/>
        </w:rPr>
        <w:t>Program Studi Magister M</w:t>
      </w:r>
      <w:r w:rsidR="000372DD">
        <w:rPr>
          <w:lang w:val="id-ID"/>
        </w:rPr>
        <w:t>anajemen Universitas Diponogoro</w:t>
      </w:r>
      <w:r w:rsidR="000372DD">
        <w:t>, Semarang.</w:t>
      </w:r>
    </w:p>
    <w:p w:rsidR="00482474" w:rsidRPr="00F87F08" w:rsidRDefault="00482474" w:rsidP="00482474">
      <w:pPr>
        <w:pStyle w:val="Default"/>
        <w:ind w:left="1004"/>
        <w:contextualSpacing/>
        <w:jc w:val="both"/>
        <w:rPr>
          <w:lang w:val="id-ID"/>
        </w:rPr>
      </w:pPr>
    </w:p>
    <w:p w:rsidR="00482474" w:rsidRPr="00F87F08" w:rsidRDefault="00B471A1" w:rsidP="00482474">
      <w:pPr>
        <w:pStyle w:val="Default"/>
        <w:ind w:left="1004" w:hanging="1004"/>
        <w:contextualSpacing/>
        <w:jc w:val="both"/>
        <w:rPr>
          <w:lang w:val="id-ID"/>
        </w:rPr>
      </w:pPr>
      <w:hyperlink r:id="rId24" w:history="1">
        <w:r w:rsidR="00482474" w:rsidRPr="00F87F08">
          <w:rPr>
            <w:rStyle w:val="Hyperlink"/>
            <w:color w:val="auto"/>
            <w:lang w:val="id-ID"/>
          </w:rPr>
          <w:t>www.bi.go.id</w:t>
        </w:r>
      </w:hyperlink>
    </w:p>
    <w:p w:rsidR="00482474" w:rsidRPr="00F87F08" w:rsidRDefault="00482474" w:rsidP="00482474">
      <w:pPr>
        <w:pStyle w:val="Default"/>
        <w:ind w:left="1004"/>
        <w:contextualSpacing/>
        <w:jc w:val="both"/>
        <w:rPr>
          <w:lang w:val="id-ID"/>
        </w:rPr>
      </w:pPr>
    </w:p>
    <w:p w:rsidR="00482474" w:rsidRPr="00F87F08" w:rsidRDefault="00B471A1" w:rsidP="00482474">
      <w:pPr>
        <w:pStyle w:val="Default"/>
        <w:ind w:left="1004" w:hanging="1004"/>
        <w:contextualSpacing/>
        <w:jc w:val="both"/>
        <w:rPr>
          <w:lang w:val="id-ID"/>
        </w:rPr>
      </w:pPr>
      <w:hyperlink r:id="rId25" w:history="1">
        <w:r w:rsidR="00482474" w:rsidRPr="00F87F08">
          <w:rPr>
            <w:rStyle w:val="Hyperlink"/>
            <w:color w:val="auto"/>
            <w:lang w:val="id-ID"/>
          </w:rPr>
          <w:t>www.bps.go.id</w:t>
        </w:r>
      </w:hyperlink>
    </w:p>
    <w:p w:rsidR="00482474" w:rsidRPr="00F87F08" w:rsidRDefault="00482474" w:rsidP="00482474">
      <w:pPr>
        <w:pStyle w:val="Default"/>
        <w:ind w:left="1004"/>
        <w:contextualSpacing/>
        <w:jc w:val="both"/>
        <w:rPr>
          <w:b/>
          <w:color w:val="auto"/>
          <w:lang w:val="id-ID"/>
        </w:rPr>
      </w:pPr>
    </w:p>
    <w:p w:rsidR="00482474" w:rsidRPr="00F87F08" w:rsidRDefault="00B471A1" w:rsidP="00482474">
      <w:pPr>
        <w:pStyle w:val="ListParagraph"/>
        <w:spacing w:after="0" w:line="240" w:lineRule="auto"/>
        <w:ind w:left="1004" w:hanging="1004"/>
        <w:rPr>
          <w:rFonts w:ascii="Times New Roman" w:hAnsi="Times New Roman" w:cs="Times New Roman"/>
          <w:sz w:val="24"/>
          <w:szCs w:val="24"/>
          <w:lang w:val="id-ID"/>
        </w:rPr>
      </w:pPr>
      <w:hyperlink r:id="rId26" w:history="1">
        <w:r w:rsidR="00482474" w:rsidRPr="00F87F08">
          <w:rPr>
            <w:rStyle w:val="Hyperlink"/>
            <w:rFonts w:ascii="Times New Roman" w:hAnsi="Times New Roman" w:cs="Times New Roman"/>
            <w:color w:val="auto"/>
            <w:sz w:val="24"/>
            <w:szCs w:val="24"/>
            <w:lang w:val="id-ID"/>
          </w:rPr>
          <w:t>www.idx.co.id</w:t>
        </w:r>
      </w:hyperlink>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p>
    <w:p w:rsidR="00482474" w:rsidRPr="00F87F08" w:rsidRDefault="00B471A1" w:rsidP="00482474">
      <w:pPr>
        <w:pStyle w:val="ListParagraph"/>
        <w:spacing w:after="0" w:line="240" w:lineRule="auto"/>
        <w:ind w:left="1004" w:hanging="1004"/>
        <w:rPr>
          <w:rFonts w:ascii="Times New Roman" w:hAnsi="Times New Roman" w:cs="Times New Roman"/>
          <w:sz w:val="24"/>
          <w:szCs w:val="24"/>
          <w:lang w:val="id-ID"/>
        </w:rPr>
      </w:pPr>
      <w:hyperlink r:id="rId27" w:history="1">
        <w:r w:rsidR="00482474" w:rsidRPr="00F87F08">
          <w:rPr>
            <w:rStyle w:val="Hyperlink"/>
            <w:rFonts w:ascii="Times New Roman" w:hAnsi="Times New Roman" w:cs="Times New Roman"/>
            <w:color w:val="auto"/>
            <w:sz w:val="24"/>
            <w:szCs w:val="24"/>
            <w:lang w:val="id-ID"/>
          </w:rPr>
          <w:t>www.yahoo.finance.com</w:t>
        </w:r>
      </w:hyperlink>
    </w:p>
    <w:p w:rsidR="00482474" w:rsidRPr="00F87F08" w:rsidRDefault="00482474" w:rsidP="00482474">
      <w:pPr>
        <w:spacing w:after="0" w:line="240" w:lineRule="auto"/>
        <w:ind w:left="644"/>
        <w:contextualSpacing/>
        <w:rPr>
          <w:rFonts w:ascii="Times New Roman" w:hAnsi="Times New Roman" w:cs="Times New Roman"/>
          <w:sz w:val="24"/>
          <w:szCs w:val="24"/>
          <w:lang w:val="id-ID"/>
        </w:rPr>
      </w:pPr>
    </w:p>
    <w:p w:rsidR="00482474" w:rsidRPr="00F87F08" w:rsidRDefault="00482474" w:rsidP="00482474">
      <w:pPr>
        <w:spacing w:after="0" w:line="240" w:lineRule="auto"/>
        <w:ind w:left="993" w:hanging="993"/>
        <w:rPr>
          <w:rFonts w:ascii="Times New Roman" w:hAnsi="Times New Roman" w:cs="Times New Roman"/>
          <w:sz w:val="24"/>
          <w:szCs w:val="24"/>
          <w:lang w:val="id-ID"/>
        </w:rPr>
      </w:pPr>
      <w:r w:rsidRPr="00F87F08">
        <w:rPr>
          <w:rFonts w:ascii="Times New Roman" w:hAnsi="Times New Roman" w:cs="Times New Roman"/>
          <w:sz w:val="24"/>
          <w:szCs w:val="24"/>
          <w:lang w:val="id-ID"/>
        </w:rPr>
        <w:t>Yuswandy, Yoedy. 2012. Analisis Pengaruh Harga Minyak Dunia, Harga Emas Dunia, Nilai Tukar Rp Terhadap USD dan Inde</w:t>
      </w:r>
      <w:r w:rsidR="007E7444" w:rsidRPr="00F87F08">
        <w:rPr>
          <w:rFonts w:ascii="Times New Roman" w:hAnsi="Times New Roman" w:cs="Times New Roman"/>
          <w:sz w:val="24"/>
          <w:szCs w:val="24"/>
          <w:lang w:val="id-ID"/>
        </w:rPr>
        <w:t>ks IHSG Terhadap</w:t>
      </w:r>
      <w:r w:rsidR="007E7444" w:rsidRPr="00A55612">
        <w:rPr>
          <w:rFonts w:ascii="Times New Roman" w:hAnsi="Times New Roman" w:cs="Times New Roman"/>
          <w:sz w:val="24"/>
          <w:szCs w:val="24"/>
          <w:lang w:val="id-ID"/>
        </w:rPr>
        <w:t xml:space="preserve"> </w:t>
      </w:r>
      <w:r w:rsidR="00D2775A" w:rsidRPr="00A55612">
        <w:rPr>
          <w:rFonts w:ascii="Times New Roman" w:hAnsi="Times New Roman" w:cs="Times New Roman"/>
          <w:sz w:val="24"/>
          <w:szCs w:val="24"/>
          <w:lang w:val="id-ID"/>
        </w:rPr>
        <w:t>Return</w:t>
      </w:r>
      <w:r w:rsidR="007E7444" w:rsidRPr="00F87F08">
        <w:rPr>
          <w:rFonts w:ascii="Times New Roman" w:hAnsi="Times New Roman" w:cs="Times New Roman"/>
          <w:sz w:val="24"/>
          <w:szCs w:val="24"/>
          <w:lang w:val="id-ID"/>
        </w:rPr>
        <w:t xml:space="preserve"> Saham (</w:t>
      </w:r>
      <w:r w:rsidRPr="00F87F08">
        <w:rPr>
          <w:rFonts w:ascii="Times New Roman" w:hAnsi="Times New Roman" w:cs="Times New Roman"/>
          <w:sz w:val="24"/>
          <w:szCs w:val="24"/>
          <w:lang w:val="id-ID"/>
        </w:rPr>
        <w:t xml:space="preserve">Studi Kasus Saham-Saham Sinarmas Group). </w:t>
      </w:r>
      <w:r w:rsidRPr="00F87F08">
        <w:rPr>
          <w:rFonts w:ascii="Times New Roman" w:hAnsi="Times New Roman" w:cs="Times New Roman"/>
          <w:i/>
          <w:sz w:val="24"/>
          <w:szCs w:val="24"/>
          <w:lang w:val="id-ID"/>
        </w:rPr>
        <w:t>Jurnal Pasar Modal dan Perbankan</w:t>
      </w:r>
      <w:r w:rsidRPr="00F87F08">
        <w:rPr>
          <w:rFonts w:ascii="Times New Roman" w:hAnsi="Times New Roman" w:cs="Times New Roman"/>
          <w:sz w:val="24"/>
          <w:szCs w:val="24"/>
          <w:lang w:val="id-ID"/>
        </w:rPr>
        <w:t>, 1(1), pp:39-61.</w:t>
      </w:r>
    </w:p>
    <w:p w:rsidR="00482474" w:rsidRPr="00F87F08" w:rsidRDefault="00482474" w:rsidP="00482474">
      <w:pPr>
        <w:pStyle w:val="ListParagraph"/>
        <w:spacing w:after="0" w:line="240" w:lineRule="auto"/>
        <w:ind w:left="1440"/>
        <w:rPr>
          <w:rFonts w:ascii="Times New Roman" w:hAnsi="Times New Roman" w:cs="Times New Roman"/>
          <w:sz w:val="24"/>
          <w:szCs w:val="24"/>
          <w:lang w:val="id-ID"/>
        </w:rPr>
      </w:pPr>
    </w:p>
    <w:p w:rsidR="00482474" w:rsidRPr="00F87F08" w:rsidRDefault="00482474" w:rsidP="00482474">
      <w:pPr>
        <w:pStyle w:val="ListParagraph"/>
        <w:spacing w:after="0" w:line="240" w:lineRule="auto"/>
        <w:ind w:left="1004" w:hanging="1004"/>
        <w:rPr>
          <w:rFonts w:ascii="Times New Roman" w:hAnsi="Times New Roman" w:cs="Times New Roman"/>
          <w:sz w:val="24"/>
          <w:szCs w:val="24"/>
          <w:lang w:val="id-ID"/>
        </w:rPr>
      </w:pPr>
      <w:r w:rsidRPr="00F87F08">
        <w:rPr>
          <w:rFonts w:ascii="Times New Roman" w:hAnsi="Times New Roman" w:cs="Times New Roman"/>
          <w:sz w:val="24"/>
          <w:szCs w:val="24"/>
          <w:lang w:val="id-ID"/>
        </w:rPr>
        <w:t>Zulbetti, Rita. 2010. Pengaruh Rasio-Rasio dan Faktor-Faktor Makroekonomi Terhadap</w:t>
      </w:r>
      <w:r w:rsidRPr="00A55612">
        <w:rPr>
          <w:rFonts w:ascii="Times New Roman" w:hAnsi="Times New Roman" w:cs="Times New Roman"/>
          <w:sz w:val="24"/>
          <w:szCs w:val="24"/>
          <w:lang w:val="id-ID"/>
        </w:rPr>
        <w:t xml:space="preserve"> </w:t>
      </w:r>
      <w:r w:rsidR="00D2775A" w:rsidRPr="00A55612">
        <w:rPr>
          <w:rFonts w:ascii="Times New Roman" w:hAnsi="Times New Roman" w:cs="Times New Roman"/>
          <w:sz w:val="24"/>
          <w:szCs w:val="24"/>
          <w:lang w:val="id-ID"/>
        </w:rPr>
        <w:t>Return</w:t>
      </w:r>
      <w:r w:rsidRPr="00F87F08">
        <w:rPr>
          <w:rFonts w:ascii="Times New Roman" w:hAnsi="Times New Roman" w:cs="Times New Roman"/>
          <w:sz w:val="24"/>
          <w:szCs w:val="24"/>
          <w:lang w:val="id-ID"/>
        </w:rPr>
        <w:t xml:space="preserve"> Saham. </w:t>
      </w:r>
      <w:r w:rsidRPr="00F87F08">
        <w:rPr>
          <w:rFonts w:ascii="Times New Roman" w:hAnsi="Times New Roman" w:cs="Times New Roman"/>
          <w:i/>
          <w:sz w:val="24"/>
          <w:szCs w:val="24"/>
          <w:lang w:val="id-ID"/>
        </w:rPr>
        <w:t>Banking and Manajemen Review.</w:t>
      </w:r>
    </w:p>
    <w:p w:rsidR="00482474" w:rsidRPr="00F87F08" w:rsidRDefault="00482474" w:rsidP="00482474">
      <w:pPr>
        <w:pStyle w:val="Default"/>
        <w:ind w:left="1004"/>
        <w:contextualSpacing/>
        <w:jc w:val="both"/>
        <w:rPr>
          <w:b/>
          <w:color w:val="auto"/>
          <w:lang w:val="id-ID"/>
        </w:rPr>
      </w:pPr>
    </w:p>
    <w:p w:rsidR="00CB791C" w:rsidRPr="00F87F08" w:rsidRDefault="00CB791C">
      <w:pPr>
        <w:rPr>
          <w:lang w:val="id-ID"/>
        </w:rPr>
      </w:pPr>
    </w:p>
    <w:sectPr w:rsidR="00CB791C" w:rsidRPr="00F87F08" w:rsidSect="00210CD8">
      <w:footerReference w:type="default" r:id="rId28"/>
      <w:pgSz w:w="12240" w:h="15840"/>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BEA" w:rsidRDefault="00FB0BEA" w:rsidP="00EF1C7F">
      <w:pPr>
        <w:spacing w:after="0" w:line="240" w:lineRule="auto"/>
      </w:pPr>
      <w:r>
        <w:separator/>
      </w:r>
    </w:p>
  </w:endnote>
  <w:endnote w:type="continuationSeparator" w:id="1">
    <w:p w:rsidR="00FB0BEA" w:rsidRDefault="00FB0BEA" w:rsidP="00EF1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3406"/>
      <w:docPartObj>
        <w:docPartGallery w:val="Page Numbers (Bottom of Page)"/>
        <w:docPartUnique/>
      </w:docPartObj>
    </w:sdtPr>
    <w:sdtContent>
      <w:p w:rsidR="00FB0BEA" w:rsidRDefault="00FB0BEA">
        <w:pPr>
          <w:pStyle w:val="Footer"/>
          <w:jc w:val="center"/>
        </w:pPr>
        <w:fldSimple w:instr=" PAGE   \* MERGEFORMAT ">
          <w:r w:rsidR="000D3163">
            <w:rPr>
              <w:noProof/>
            </w:rPr>
            <w:t>16</w:t>
          </w:r>
        </w:fldSimple>
      </w:p>
    </w:sdtContent>
  </w:sdt>
  <w:p w:rsidR="00FB0BEA" w:rsidRDefault="00FB0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BEA" w:rsidRDefault="00FB0BEA" w:rsidP="00EF1C7F">
      <w:pPr>
        <w:spacing w:after="0" w:line="240" w:lineRule="auto"/>
      </w:pPr>
      <w:r>
        <w:separator/>
      </w:r>
    </w:p>
  </w:footnote>
  <w:footnote w:type="continuationSeparator" w:id="1">
    <w:p w:rsidR="00FB0BEA" w:rsidRDefault="00FB0BEA" w:rsidP="00EF1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B0761814"/>
    <w:name w:val="WW8Num38"/>
    <w:lvl w:ilvl="0">
      <w:start w:val="1"/>
      <w:numFmt w:val="decimal"/>
      <w:lvlText w:val="%1."/>
      <w:lvlJc w:val="left"/>
      <w:pPr>
        <w:tabs>
          <w:tab w:val="num" w:pos="0"/>
        </w:tabs>
        <w:ind w:left="1995" w:hanging="360"/>
      </w:pPr>
    </w:lvl>
    <w:lvl w:ilvl="1">
      <w:start w:val="1"/>
      <w:numFmt w:val="decimal"/>
      <w:lvlText w:val="5.%2."/>
      <w:lvlJc w:val="left"/>
      <w:pPr>
        <w:tabs>
          <w:tab w:val="num" w:pos="0"/>
        </w:tabs>
        <w:ind w:left="1440" w:hanging="36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880" w:hanging="1800"/>
      </w:pPr>
    </w:lvl>
  </w:abstractNum>
  <w:abstractNum w:abstractNumId="1">
    <w:nsid w:val="007707D3"/>
    <w:multiLevelType w:val="hybridMultilevel"/>
    <w:tmpl w:val="56440740"/>
    <w:lvl w:ilvl="0" w:tplc="9ACC301E">
      <w:start w:val="1"/>
      <w:numFmt w:val="decimal"/>
      <w:lvlText w:val="%1)"/>
      <w:lvlJc w:val="left"/>
      <w:pPr>
        <w:ind w:left="1436" w:hanging="792"/>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104071D"/>
    <w:multiLevelType w:val="multilevel"/>
    <w:tmpl w:val="EE00126C"/>
    <w:lvl w:ilvl="0">
      <w:start w:val="1"/>
      <w:numFmt w:val="decimal"/>
      <w:lvlText w:val="%1)"/>
      <w:lvlJc w:val="left"/>
      <w:pPr>
        <w:ind w:left="3600" w:hanging="360"/>
      </w:pPr>
      <w:rPr>
        <w:rFonts w:hint="default"/>
      </w:rPr>
    </w:lvl>
    <w:lvl w:ilvl="1">
      <w:start w:val="1"/>
      <w:numFmt w:val="decimal"/>
      <w:isLgl/>
      <w:lvlText w:val="%1.%2"/>
      <w:lvlJc w:val="left"/>
      <w:pPr>
        <w:ind w:left="396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3">
    <w:nsid w:val="14077D2A"/>
    <w:multiLevelType w:val="multilevel"/>
    <w:tmpl w:val="32CADF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3F6BA4"/>
    <w:multiLevelType w:val="multilevel"/>
    <w:tmpl w:val="8FDECC2C"/>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E15A84"/>
    <w:multiLevelType w:val="multilevel"/>
    <w:tmpl w:val="8DAECD0C"/>
    <w:lvl w:ilvl="0">
      <w:start w:val="4"/>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1B815D39"/>
    <w:multiLevelType w:val="hybridMultilevel"/>
    <w:tmpl w:val="3D08D28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6D17D7"/>
    <w:multiLevelType w:val="hybridMultilevel"/>
    <w:tmpl w:val="957ACD96"/>
    <w:lvl w:ilvl="0" w:tplc="393034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1A3CF9"/>
    <w:multiLevelType w:val="hybridMultilevel"/>
    <w:tmpl w:val="8E1648F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3324E"/>
    <w:multiLevelType w:val="hybridMultilevel"/>
    <w:tmpl w:val="A3D6E532"/>
    <w:lvl w:ilvl="0" w:tplc="393034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2257532"/>
    <w:multiLevelType w:val="hybridMultilevel"/>
    <w:tmpl w:val="A404B186"/>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32B2381"/>
    <w:multiLevelType w:val="multilevel"/>
    <w:tmpl w:val="6A5A78D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9F2140"/>
    <w:multiLevelType w:val="hybridMultilevel"/>
    <w:tmpl w:val="7D165A58"/>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2040F3"/>
    <w:multiLevelType w:val="hybridMultilevel"/>
    <w:tmpl w:val="05D073DA"/>
    <w:lvl w:ilvl="0" w:tplc="9FA85AA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35A35C3D"/>
    <w:multiLevelType w:val="multilevel"/>
    <w:tmpl w:val="A9D6FF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DE76E0"/>
    <w:multiLevelType w:val="hybridMultilevel"/>
    <w:tmpl w:val="A8A8A5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C80016"/>
    <w:multiLevelType w:val="hybridMultilevel"/>
    <w:tmpl w:val="62FCF132"/>
    <w:lvl w:ilvl="0" w:tplc="ECD68E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1E4362"/>
    <w:multiLevelType w:val="hybridMultilevel"/>
    <w:tmpl w:val="CC243B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16CF0"/>
    <w:multiLevelType w:val="hybridMultilevel"/>
    <w:tmpl w:val="4CB89D88"/>
    <w:lvl w:ilvl="0" w:tplc="1D9AF5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487F6A84"/>
    <w:multiLevelType w:val="hybridMultilevel"/>
    <w:tmpl w:val="0F6AC58C"/>
    <w:lvl w:ilvl="0" w:tplc="3784344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90D2EF0"/>
    <w:multiLevelType w:val="hybridMultilevel"/>
    <w:tmpl w:val="7A18872C"/>
    <w:lvl w:ilvl="0" w:tplc="E1C6F5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9A46F5C"/>
    <w:multiLevelType w:val="multilevel"/>
    <w:tmpl w:val="F62A528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49E47457"/>
    <w:multiLevelType w:val="hybridMultilevel"/>
    <w:tmpl w:val="E736A220"/>
    <w:lvl w:ilvl="0" w:tplc="393034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B1821A1"/>
    <w:multiLevelType w:val="hybridMultilevel"/>
    <w:tmpl w:val="AD788A70"/>
    <w:lvl w:ilvl="0" w:tplc="5420E270">
      <w:start w:val="1"/>
      <w:numFmt w:val="decimal"/>
      <w:lvlText w:val="%1)"/>
      <w:lvlJc w:val="left"/>
      <w:pPr>
        <w:ind w:left="360" w:hanging="360"/>
      </w:pPr>
      <w:rPr>
        <w:b w:val="0"/>
        <w:i w:val="0"/>
      </w:rPr>
    </w:lvl>
    <w:lvl w:ilvl="1" w:tplc="04090019">
      <w:start w:val="1"/>
      <w:numFmt w:val="lowerLetter"/>
      <w:lvlText w:val="%2."/>
      <w:lvlJc w:val="left"/>
      <w:pPr>
        <w:ind w:left="5596" w:hanging="360"/>
      </w:pPr>
    </w:lvl>
    <w:lvl w:ilvl="2" w:tplc="0409001B" w:tentative="1">
      <w:start w:val="1"/>
      <w:numFmt w:val="lowerRoman"/>
      <w:lvlText w:val="%3."/>
      <w:lvlJc w:val="right"/>
      <w:pPr>
        <w:ind w:left="6316" w:hanging="180"/>
      </w:pPr>
    </w:lvl>
    <w:lvl w:ilvl="3" w:tplc="0409000F" w:tentative="1">
      <w:start w:val="1"/>
      <w:numFmt w:val="decimal"/>
      <w:lvlText w:val="%4."/>
      <w:lvlJc w:val="left"/>
      <w:pPr>
        <w:ind w:left="7036" w:hanging="360"/>
      </w:pPr>
    </w:lvl>
    <w:lvl w:ilvl="4" w:tplc="04090019" w:tentative="1">
      <w:start w:val="1"/>
      <w:numFmt w:val="lowerLetter"/>
      <w:lvlText w:val="%5."/>
      <w:lvlJc w:val="left"/>
      <w:pPr>
        <w:ind w:left="7756" w:hanging="360"/>
      </w:pPr>
    </w:lvl>
    <w:lvl w:ilvl="5" w:tplc="0409001B" w:tentative="1">
      <w:start w:val="1"/>
      <w:numFmt w:val="lowerRoman"/>
      <w:lvlText w:val="%6."/>
      <w:lvlJc w:val="right"/>
      <w:pPr>
        <w:ind w:left="8476" w:hanging="180"/>
      </w:pPr>
    </w:lvl>
    <w:lvl w:ilvl="6" w:tplc="0409000F" w:tentative="1">
      <w:start w:val="1"/>
      <w:numFmt w:val="decimal"/>
      <w:lvlText w:val="%7."/>
      <w:lvlJc w:val="left"/>
      <w:pPr>
        <w:ind w:left="9196" w:hanging="360"/>
      </w:pPr>
    </w:lvl>
    <w:lvl w:ilvl="7" w:tplc="04090019" w:tentative="1">
      <w:start w:val="1"/>
      <w:numFmt w:val="lowerLetter"/>
      <w:lvlText w:val="%8."/>
      <w:lvlJc w:val="left"/>
      <w:pPr>
        <w:ind w:left="9916" w:hanging="360"/>
      </w:pPr>
    </w:lvl>
    <w:lvl w:ilvl="8" w:tplc="0409001B" w:tentative="1">
      <w:start w:val="1"/>
      <w:numFmt w:val="lowerRoman"/>
      <w:lvlText w:val="%9."/>
      <w:lvlJc w:val="right"/>
      <w:pPr>
        <w:ind w:left="10636" w:hanging="180"/>
      </w:pPr>
    </w:lvl>
  </w:abstractNum>
  <w:abstractNum w:abstractNumId="24">
    <w:nsid w:val="4E2067FB"/>
    <w:multiLevelType w:val="hybridMultilevel"/>
    <w:tmpl w:val="2E40BECA"/>
    <w:lvl w:ilvl="0" w:tplc="95E2AE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12E0FE9"/>
    <w:multiLevelType w:val="hybridMultilevel"/>
    <w:tmpl w:val="A67C95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D93C68"/>
    <w:multiLevelType w:val="multilevel"/>
    <w:tmpl w:val="124E8F50"/>
    <w:lvl w:ilvl="0">
      <w:start w:val="1"/>
      <w:numFmt w:val="decimal"/>
      <w:lvlText w:val="%1)"/>
      <w:lvlJc w:val="left"/>
      <w:pPr>
        <w:ind w:left="5040" w:hanging="360"/>
      </w:pPr>
      <w:rPr>
        <w:rFonts w:hint="default"/>
      </w:rPr>
    </w:lvl>
    <w:lvl w:ilvl="1">
      <w:start w:val="2"/>
      <w:numFmt w:val="decimal"/>
      <w:isLgl/>
      <w:lvlText w:val="%1.%2"/>
      <w:lvlJc w:val="left"/>
      <w:pPr>
        <w:ind w:left="5760" w:hanging="360"/>
      </w:pPr>
      <w:rPr>
        <w:rFonts w:hint="default"/>
      </w:rPr>
    </w:lvl>
    <w:lvl w:ilvl="2">
      <w:start w:val="1"/>
      <w:numFmt w:val="decimal"/>
      <w:isLgl/>
      <w:lvlText w:val="%1.%2.%3"/>
      <w:lvlJc w:val="left"/>
      <w:pPr>
        <w:ind w:left="684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936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160" w:hanging="1440"/>
      </w:pPr>
      <w:rPr>
        <w:rFonts w:hint="default"/>
      </w:rPr>
    </w:lvl>
    <w:lvl w:ilvl="8">
      <w:start w:val="1"/>
      <w:numFmt w:val="decimal"/>
      <w:isLgl/>
      <w:lvlText w:val="%1.%2.%3.%4.%5.%6.%7.%8.%9"/>
      <w:lvlJc w:val="left"/>
      <w:pPr>
        <w:ind w:left="12240" w:hanging="1800"/>
      </w:pPr>
      <w:rPr>
        <w:rFonts w:hint="default"/>
      </w:rPr>
    </w:lvl>
  </w:abstractNum>
  <w:abstractNum w:abstractNumId="27">
    <w:nsid w:val="53790AD0"/>
    <w:multiLevelType w:val="hybridMultilevel"/>
    <w:tmpl w:val="D82ED4D4"/>
    <w:lvl w:ilvl="0" w:tplc="678039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3D0175D"/>
    <w:multiLevelType w:val="multilevel"/>
    <w:tmpl w:val="87925B2E"/>
    <w:lvl w:ilvl="0">
      <w:start w:val="1"/>
      <w:numFmt w:val="decimal"/>
      <w:lvlText w:val="%1)"/>
      <w:lvlJc w:val="left"/>
      <w:pPr>
        <w:ind w:left="1440" w:hanging="360"/>
      </w:pPr>
    </w:lvl>
    <w:lvl w:ilvl="1">
      <w:start w:val="8"/>
      <w:numFmt w:val="decimal"/>
      <w:isLgl/>
      <w:lvlText w:val="%1.%2"/>
      <w:lvlJc w:val="left"/>
      <w:pPr>
        <w:ind w:left="1860" w:hanging="780"/>
      </w:pPr>
      <w:rPr>
        <w:rFonts w:hint="default"/>
      </w:rPr>
    </w:lvl>
    <w:lvl w:ilvl="2">
      <w:start w:val="1"/>
      <w:numFmt w:val="decimal"/>
      <w:isLgl/>
      <w:lvlText w:val="%1.%2.%3"/>
      <w:lvlJc w:val="left"/>
      <w:pPr>
        <w:ind w:left="1860" w:hanging="780"/>
      </w:pPr>
      <w:rPr>
        <w:rFonts w:hint="default"/>
      </w:rPr>
    </w:lvl>
    <w:lvl w:ilvl="3">
      <w:start w:val="1"/>
      <w:numFmt w:val="decimal"/>
      <w:isLgl/>
      <w:lvlText w:val="%1.%2.%3.%4"/>
      <w:lvlJc w:val="left"/>
      <w:pPr>
        <w:ind w:left="186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5817379D"/>
    <w:multiLevelType w:val="hybridMultilevel"/>
    <w:tmpl w:val="6D26E0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8E64C8"/>
    <w:multiLevelType w:val="hybridMultilevel"/>
    <w:tmpl w:val="42F08444"/>
    <w:lvl w:ilvl="0" w:tplc="04090011">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133929"/>
    <w:multiLevelType w:val="multilevel"/>
    <w:tmpl w:val="9D62331E"/>
    <w:lvl w:ilvl="0">
      <w:start w:val="1"/>
      <w:numFmt w:val="decimal"/>
      <w:lvlText w:val="%1)"/>
      <w:lvlJc w:val="left"/>
      <w:pPr>
        <w:ind w:left="1440" w:hanging="360"/>
      </w:pPr>
    </w:lvl>
    <w:lvl w:ilvl="1">
      <w:start w:val="1"/>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32">
    <w:nsid w:val="5F7550AD"/>
    <w:multiLevelType w:val="multilevel"/>
    <w:tmpl w:val="93A24A54"/>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5FD006CB"/>
    <w:multiLevelType w:val="multilevel"/>
    <w:tmpl w:val="9766AA3A"/>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nsid w:val="61413A52"/>
    <w:multiLevelType w:val="hybridMultilevel"/>
    <w:tmpl w:val="2710F2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7019A"/>
    <w:multiLevelType w:val="hybridMultilevel"/>
    <w:tmpl w:val="86B0780C"/>
    <w:lvl w:ilvl="0" w:tplc="04090011">
      <w:start w:val="1"/>
      <w:numFmt w:val="decimal"/>
      <w:lvlText w:val="%1)"/>
      <w:lvlJc w:val="left"/>
      <w:pPr>
        <w:tabs>
          <w:tab w:val="num" w:pos="644"/>
        </w:tabs>
        <w:ind w:left="644" w:hanging="360"/>
      </w:pPr>
    </w:lvl>
    <w:lvl w:ilvl="1" w:tplc="04090017">
      <w:start w:val="1"/>
      <w:numFmt w:val="lowerLetter"/>
      <w:lvlText w:val="%2)"/>
      <w:lvlJc w:val="left"/>
      <w:pPr>
        <w:tabs>
          <w:tab w:val="num" w:pos="1353"/>
        </w:tabs>
        <w:ind w:left="1353"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50A0139"/>
    <w:multiLevelType w:val="hybridMultilevel"/>
    <w:tmpl w:val="AF54D6DE"/>
    <w:lvl w:ilvl="0" w:tplc="442256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4062F0"/>
    <w:multiLevelType w:val="hybridMultilevel"/>
    <w:tmpl w:val="0E2C32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59242C"/>
    <w:multiLevelType w:val="hybridMultilevel"/>
    <w:tmpl w:val="0EFC44A2"/>
    <w:lvl w:ilvl="0" w:tplc="04090017">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39">
    <w:nsid w:val="6AC438B6"/>
    <w:multiLevelType w:val="multilevel"/>
    <w:tmpl w:val="A8DA5E84"/>
    <w:lvl w:ilvl="0">
      <w:start w:val="1"/>
      <w:numFmt w:val="decimal"/>
      <w:lvlText w:val="%1"/>
      <w:lvlJc w:val="left"/>
      <w:pPr>
        <w:ind w:left="360" w:hanging="360"/>
      </w:pPr>
      <w:rPr>
        <w:rFonts w:hint="default"/>
      </w:rPr>
    </w:lvl>
    <w:lvl w:ilvl="1">
      <w:start w:val="4"/>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0">
    <w:nsid w:val="6AEB0C3B"/>
    <w:multiLevelType w:val="hybridMultilevel"/>
    <w:tmpl w:val="CF36CDCA"/>
    <w:lvl w:ilvl="0" w:tplc="04090011">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1">
    <w:nsid w:val="6E9D476D"/>
    <w:multiLevelType w:val="hybridMultilevel"/>
    <w:tmpl w:val="6F3E1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D73D59"/>
    <w:multiLevelType w:val="hybridMultilevel"/>
    <w:tmpl w:val="FD8A3070"/>
    <w:lvl w:ilvl="0" w:tplc="EF50838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nsid w:val="72240EAC"/>
    <w:multiLevelType w:val="multilevel"/>
    <w:tmpl w:val="38BE325E"/>
    <w:lvl w:ilvl="0">
      <w:start w:val="1"/>
      <w:numFmt w:val="decimal"/>
      <w:lvlText w:val="%1)"/>
      <w:lvlJc w:val="left"/>
      <w:pPr>
        <w:ind w:left="4130" w:hanging="360"/>
      </w:pPr>
      <w:rPr>
        <w:rFonts w:hint="default"/>
      </w:rPr>
    </w:lvl>
    <w:lvl w:ilvl="1" w:tentative="1">
      <w:start w:val="1"/>
      <w:numFmt w:val="lowerLetter"/>
      <w:lvlText w:val="%2."/>
      <w:lvlJc w:val="left"/>
      <w:pPr>
        <w:ind w:left="4850" w:hanging="360"/>
      </w:pPr>
    </w:lvl>
    <w:lvl w:ilvl="2" w:tentative="1">
      <w:start w:val="1"/>
      <w:numFmt w:val="lowerRoman"/>
      <w:lvlText w:val="%3."/>
      <w:lvlJc w:val="right"/>
      <w:pPr>
        <w:ind w:left="5570" w:hanging="180"/>
      </w:pPr>
    </w:lvl>
    <w:lvl w:ilvl="3" w:tentative="1">
      <w:start w:val="1"/>
      <w:numFmt w:val="decimal"/>
      <w:lvlText w:val="%4."/>
      <w:lvlJc w:val="left"/>
      <w:pPr>
        <w:ind w:left="6290" w:hanging="360"/>
      </w:pPr>
    </w:lvl>
    <w:lvl w:ilvl="4" w:tentative="1">
      <w:start w:val="1"/>
      <w:numFmt w:val="lowerLetter"/>
      <w:lvlText w:val="%5."/>
      <w:lvlJc w:val="left"/>
      <w:pPr>
        <w:ind w:left="7010" w:hanging="360"/>
      </w:pPr>
    </w:lvl>
    <w:lvl w:ilvl="5" w:tentative="1">
      <w:start w:val="1"/>
      <w:numFmt w:val="lowerRoman"/>
      <w:lvlText w:val="%6."/>
      <w:lvlJc w:val="right"/>
      <w:pPr>
        <w:ind w:left="7730" w:hanging="180"/>
      </w:pPr>
    </w:lvl>
    <w:lvl w:ilvl="6" w:tentative="1">
      <w:start w:val="1"/>
      <w:numFmt w:val="decimal"/>
      <w:lvlText w:val="%7."/>
      <w:lvlJc w:val="left"/>
      <w:pPr>
        <w:ind w:left="8450" w:hanging="360"/>
      </w:pPr>
    </w:lvl>
    <w:lvl w:ilvl="7" w:tentative="1">
      <w:start w:val="1"/>
      <w:numFmt w:val="lowerLetter"/>
      <w:lvlText w:val="%8."/>
      <w:lvlJc w:val="left"/>
      <w:pPr>
        <w:ind w:left="9170" w:hanging="360"/>
      </w:pPr>
    </w:lvl>
    <w:lvl w:ilvl="8" w:tentative="1">
      <w:start w:val="1"/>
      <w:numFmt w:val="lowerRoman"/>
      <w:lvlText w:val="%9."/>
      <w:lvlJc w:val="right"/>
      <w:pPr>
        <w:ind w:left="9890" w:hanging="180"/>
      </w:pPr>
    </w:lvl>
  </w:abstractNum>
  <w:abstractNum w:abstractNumId="44">
    <w:nsid w:val="752270BC"/>
    <w:multiLevelType w:val="multilevel"/>
    <w:tmpl w:val="43441ADC"/>
    <w:lvl w:ilvl="0">
      <w:start w:val="3"/>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nsid w:val="7F070A92"/>
    <w:multiLevelType w:val="hybridMultilevel"/>
    <w:tmpl w:val="5B4ABA14"/>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31"/>
  </w:num>
  <w:num w:numId="2">
    <w:abstractNumId w:val="26"/>
  </w:num>
  <w:num w:numId="3">
    <w:abstractNumId w:val="2"/>
  </w:num>
  <w:num w:numId="4">
    <w:abstractNumId w:val="12"/>
  </w:num>
  <w:num w:numId="5">
    <w:abstractNumId w:val="28"/>
  </w:num>
  <w:num w:numId="6">
    <w:abstractNumId w:val="40"/>
  </w:num>
  <w:num w:numId="7">
    <w:abstractNumId w:val="43"/>
  </w:num>
  <w:num w:numId="8">
    <w:abstractNumId w:val="34"/>
  </w:num>
  <w:num w:numId="9">
    <w:abstractNumId w:val="23"/>
  </w:num>
  <w:num w:numId="10">
    <w:abstractNumId w:val="17"/>
  </w:num>
  <w:num w:numId="11">
    <w:abstractNumId w:val="29"/>
  </w:num>
  <w:num w:numId="12">
    <w:abstractNumId w:val="6"/>
  </w:num>
  <w:num w:numId="13">
    <w:abstractNumId w:val="45"/>
  </w:num>
  <w:num w:numId="14">
    <w:abstractNumId w:val="39"/>
  </w:num>
  <w:num w:numId="15">
    <w:abstractNumId w:val="3"/>
  </w:num>
  <w:num w:numId="16">
    <w:abstractNumId w:val="38"/>
  </w:num>
  <w:num w:numId="17">
    <w:abstractNumId w:val="15"/>
  </w:num>
  <w:num w:numId="18">
    <w:abstractNumId w:val="25"/>
  </w:num>
  <w:num w:numId="19">
    <w:abstractNumId w:val="41"/>
  </w:num>
  <w:num w:numId="20">
    <w:abstractNumId w:val="36"/>
  </w:num>
  <w:num w:numId="21">
    <w:abstractNumId w:val="37"/>
  </w:num>
  <w:num w:numId="22">
    <w:abstractNumId w:val="11"/>
  </w:num>
  <w:num w:numId="23">
    <w:abstractNumId w:val="30"/>
  </w:num>
  <w:num w:numId="24">
    <w:abstractNumId w:val="35"/>
  </w:num>
  <w:num w:numId="25">
    <w:abstractNumId w:val="10"/>
  </w:num>
  <w:num w:numId="26">
    <w:abstractNumId w:val="24"/>
  </w:num>
  <w:num w:numId="27">
    <w:abstractNumId w:val="9"/>
  </w:num>
  <w:num w:numId="28">
    <w:abstractNumId w:val="22"/>
  </w:num>
  <w:num w:numId="29">
    <w:abstractNumId w:val="20"/>
  </w:num>
  <w:num w:numId="30">
    <w:abstractNumId w:val="42"/>
  </w:num>
  <w:num w:numId="31">
    <w:abstractNumId w:val="19"/>
  </w:num>
  <w:num w:numId="32">
    <w:abstractNumId w:val="7"/>
  </w:num>
  <w:num w:numId="33">
    <w:abstractNumId w:val="27"/>
  </w:num>
  <w:num w:numId="34">
    <w:abstractNumId w:val="18"/>
  </w:num>
  <w:num w:numId="35">
    <w:abstractNumId w:val="1"/>
  </w:num>
  <w:num w:numId="36">
    <w:abstractNumId w:val="14"/>
  </w:num>
  <w:num w:numId="37">
    <w:abstractNumId w:val="16"/>
  </w:num>
  <w:num w:numId="38">
    <w:abstractNumId w:val="8"/>
  </w:num>
  <w:num w:numId="39">
    <w:abstractNumId w:val="0"/>
  </w:num>
  <w:num w:numId="40">
    <w:abstractNumId w:val="33"/>
  </w:num>
  <w:num w:numId="41">
    <w:abstractNumId w:val="32"/>
  </w:num>
  <w:num w:numId="42">
    <w:abstractNumId w:val="13"/>
  </w:num>
  <w:num w:numId="43">
    <w:abstractNumId w:val="44"/>
  </w:num>
  <w:num w:numId="44">
    <w:abstractNumId w:val="21"/>
  </w:num>
  <w:num w:numId="45">
    <w:abstractNumId w:val="4"/>
  </w:num>
  <w:num w:numId="46">
    <w:abstractNumId w:val="5"/>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482474"/>
    <w:rsid w:val="000215F3"/>
    <w:rsid w:val="000372DD"/>
    <w:rsid w:val="000B3B3C"/>
    <w:rsid w:val="000D188F"/>
    <w:rsid w:val="000D3163"/>
    <w:rsid w:val="000E0B14"/>
    <w:rsid w:val="000F1090"/>
    <w:rsid w:val="00111A65"/>
    <w:rsid w:val="00123686"/>
    <w:rsid w:val="001362AA"/>
    <w:rsid w:val="0014727B"/>
    <w:rsid w:val="00192A0C"/>
    <w:rsid w:val="001D4DCB"/>
    <w:rsid w:val="001F7BCB"/>
    <w:rsid w:val="00210CD8"/>
    <w:rsid w:val="002A5242"/>
    <w:rsid w:val="002A7C06"/>
    <w:rsid w:val="002F078C"/>
    <w:rsid w:val="00347CC2"/>
    <w:rsid w:val="00350F76"/>
    <w:rsid w:val="003818AD"/>
    <w:rsid w:val="00482474"/>
    <w:rsid w:val="00482925"/>
    <w:rsid w:val="004C4547"/>
    <w:rsid w:val="005251DE"/>
    <w:rsid w:val="005C79CD"/>
    <w:rsid w:val="005F7E10"/>
    <w:rsid w:val="00610F35"/>
    <w:rsid w:val="00613B2F"/>
    <w:rsid w:val="006306BD"/>
    <w:rsid w:val="006317AD"/>
    <w:rsid w:val="00635690"/>
    <w:rsid w:val="00637B59"/>
    <w:rsid w:val="00695DED"/>
    <w:rsid w:val="0078392A"/>
    <w:rsid w:val="007A2A58"/>
    <w:rsid w:val="007B4B5A"/>
    <w:rsid w:val="007E7444"/>
    <w:rsid w:val="008055AD"/>
    <w:rsid w:val="00841908"/>
    <w:rsid w:val="00856BD5"/>
    <w:rsid w:val="00902FD1"/>
    <w:rsid w:val="00925F57"/>
    <w:rsid w:val="00927D92"/>
    <w:rsid w:val="00934E7B"/>
    <w:rsid w:val="00944CDE"/>
    <w:rsid w:val="00970BD3"/>
    <w:rsid w:val="00977AB7"/>
    <w:rsid w:val="00A55612"/>
    <w:rsid w:val="00A622B6"/>
    <w:rsid w:val="00AA008C"/>
    <w:rsid w:val="00AA5CB3"/>
    <w:rsid w:val="00B022B3"/>
    <w:rsid w:val="00B471A1"/>
    <w:rsid w:val="00B55158"/>
    <w:rsid w:val="00B760A7"/>
    <w:rsid w:val="00C5643A"/>
    <w:rsid w:val="00CB76E2"/>
    <w:rsid w:val="00CB791C"/>
    <w:rsid w:val="00CC5367"/>
    <w:rsid w:val="00CD7DAA"/>
    <w:rsid w:val="00D01567"/>
    <w:rsid w:val="00D140E2"/>
    <w:rsid w:val="00D2775A"/>
    <w:rsid w:val="00D66C81"/>
    <w:rsid w:val="00D775BF"/>
    <w:rsid w:val="00D83490"/>
    <w:rsid w:val="00D86FB9"/>
    <w:rsid w:val="00D90226"/>
    <w:rsid w:val="00DE1E90"/>
    <w:rsid w:val="00DE7848"/>
    <w:rsid w:val="00E10226"/>
    <w:rsid w:val="00E75E5C"/>
    <w:rsid w:val="00EF1C7F"/>
    <w:rsid w:val="00F25656"/>
    <w:rsid w:val="00F5401A"/>
    <w:rsid w:val="00F57FE4"/>
    <w:rsid w:val="00F776B1"/>
    <w:rsid w:val="00F86B5D"/>
    <w:rsid w:val="00F87F08"/>
    <w:rsid w:val="00F92F1D"/>
    <w:rsid w:val="00FB0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74"/>
    <w:pPr>
      <w:jc w:val="both"/>
    </w:pPr>
  </w:style>
  <w:style w:type="paragraph" w:styleId="Heading1">
    <w:name w:val="heading 1"/>
    <w:basedOn w:val="Normal"/>
    <w:next w:val="Normal"/>
    <w:link w:val="Heading1Char"/>
    <w:qFormat/>
    <w:rsid w:val="00482474"/>
    <w:pPr>
      <w:keepNext/>
      <w:spacing w:after="0"/>
      <w:jc w:val="center"/>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474"/>
    <w:rPr>
      <w:rFonts w:ascii="Times New Roman" w:eastAsia="Times New Roman" w:hAnsi="Times New Roman" w:cs="Times New Roman"/>
      <w:b/>
      <w:bCs/>
      <w:sz w:val="24"/>
      <w:szCs w:val="24"/>
      <w:lang w:val="id-ID"/>
    </w:rPr>
  </w:style>
  <w:style w:type="paragraph" w:styleId="ListParagraph">
    <w:name w:val="List Paragraph"/>
    <w:basedOn w:val="Normal"/>
    <w:uiPriority w:val="34"/>
    <w:qFormat/>
    <w:rsid w:val="00482474"/>
    <w:pPr>
      <w:ind w:left="720"/>
      <w:contextualSpacing/>
    </w:pPr>
  </w:style>
  <w:style w:type="paragraph" w:styleId="BalloonText">
    <w:name w:val="Balloon Text"/>
    <w:basedOn w:val="Normal"/>
    <w:link w:val="BalloonTextChar"/>
    <w:uiPriority w:val="99"/>
    <w:semiHidden/>
    <w:unhideWhenUsed/>
    <w:rsid w:val="0048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474"/>
    <w:rPr>
      <w:rFonts w:ascii="Tahoma" w:hAnsi="Tahoma" w:cs="Tahoma"/>
      <w:sz w:val="16"/>
      <w:szCs w:val="16"/>
    </w:rPr>
  </w:style>
  <w:style w:type="character" w:customStyle="1" w:styleId="apple-converted-space">
    <w:name w:val="apple-converted-space"/>
    <w:basedOn w:val="DefaultParagraphFont"/>
    <w:rsid w:val="00482474"/>
  </w:style>
  <w:style w:type="character" w:styleId="Emphasis">
    <w:name w:val="Emphasis"/>
    <w:basedOn w:val="DefaultParagraphFont"/>
    <w:uiPriority w:val="20"/>
    <w:qFormat/>
    <w:rsid w:val="00482474"/>
    <w:rPr>
      <w:i/>
      <w:iCs/>
    </w:rPr>
  </w:style>
  <w:style w:type="character" w:styleId="Strong">
    <w:name w:val="Strong"/>
    <w:basedOn w:val="DefaultParagraphFont"/>
    <w:uiPriority w:val="22"/>
    <w:qFormat/>
    <w:rsid w:val="00482474"/>
    <w:rPr>
      <w:b/>
      <w:bCs/>
    </w:rPr>
  </w:style>
  <w:style w:type="character" w:styleId="Hyperlink">
    <w:name w:val="Hyperlink"/>
    <w:basedOn w:val="DefaultParagraphFont"/>
    <w:uiPriority w:val="99"/>
    <w:unhideWhenUsed/>
    <w:rsid w:val="00482474"/>
    <w:rPr>
      <w:color w:val="0000FF"/>
      <w:u w:val="single"/>
    </w:rPr>
  </w:style>
  <w:style w:type="paragraph" w:customStyle="1" w:styleId="Default">
    <w:name w:val="Default"/>
    <w:rsid w:val="004824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482474"/>
    <w:pPr>
      <w:tabs>
        <w:tab w:val="center" w:pos="4680"/>
        <w:tab w:val="right" w:pos="9360"/>
      </w:tabs>
      <w:spacing w:after="0" w:line="240" w:lineRule="auto"/>
    </w:pPr>
  </w:style>
  <w:style w:type="character" w:customStyle="1" w:styleId="HeaderChar">
    <w:name w:val="Header Char"/>
    <w:basedOn w:val="DefaultParagraphFont"/>
    <w:link w:val="Header"/>
    <w:rsid w:val="00482474"/>
  </w:style>
  <w:style w:type="paragraph" w:styleId="Footer">
    <w:name w:val="footer"/>
    <w:basedOn w:val="Normal"/>
    <w:link w:val="FooterChar"/>
    <w:uiPriority w:val="99"/>
    <w:unhideWhenUsed/>
    <w:rsid w:val="00482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474"/>
  </w:style>
  <w:style w:type="paragraph" w:styleId="BodyTextIndent2">
    <w:name w:val="Body Text Indent 2"/>
    <w:basedOn w:val="Normal"/>
    <w:link w:val="BodyTextIndent2Char"/>
    <w:uiPriority w:val="99"/>
    <w:unhideWhenUsed/>
    <w:rsid w:val="00482474"/>
    <w:pPr>
      <w:spacing w:after="120" w:line="480" w:lineRule="auto"/>
      <w:ind w:left="360"/>
      <w:jc w:val="left"/>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482474"/>
    <w:rPr>
      <w:rFonts w:ascii="Calibri" w:eastAsia="Times New Roman" w:hAnsi="Calibri" w:cs="Times New Roman"/>
    </w:rPr>
  </w:style>
  <w:style w:type="paragraph" w:styleId="Subtitle">
    <w:name w:val="Subtitle"/>
    <w:basedOn w:val="Normal"/>
    <w:link w:val="SubtitleChar"/>
    <w:qFormat/>
    <w:rsid w:val="00482474"/>
    <w:pPr>
      <w:spacing w:after="0"/>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82474"/>
    <w:rPr>
      <w:rFonts w:ascii="Times New Roman" w:eastAsia="Times New Roman" w:hAnsi="Times New Roman" w:cs="Times New Roman"/>
      <w:b/>
      <w:bCs/>
      <w:sz w:val="28"/>
      <w:szCs w:val="24"/>
    </w:rPr>
  </w:style>
  <w:style w:type="paragraph" w:styleId="NoSpacing">
    <w:name w:val="No Spacing"/>
    <w:qFormat/>
    <w:rsid w:val="00482474"/>
    <w:pPr>
      <w:suppressAutoHyphens/>
      <w:spacing w:after="0" w:line="240" w:lineRule="auto"/>
    </w:pPr>
    <w:rPr>
      <w:rFonts w:ascii="Times New Roman" w:eastAsia="Calibri" w:hAnsi="Times New Roman" w:cs="Times New Roman"/>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www.idx.co.id" TargetMode="Externa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gekayas@gmail.com"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www.bps.go.id"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www.bi.go.id" TargetMode="Externa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www.yahoo.finance.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20</Pages>
  <Words>5501</Words>
  <Characters>31361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26</cp:revision>
  <cp:lastPrinted>2013-06-21T13:19:00Z</cp:lastPrinted>
  <dcterms:created xsi:type="dcterms:W3CDTF">2013-07-10T12:16:00Z</dcterms:created>
  <dcterms:modified xsi:type="dcterms:W3CDTF">2013-07-15T02:53:00Z</dcterms:modified>
</cp:coreProperties>
</file>