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63" w:rsidRPr="002F2E90" w:rsidRDefault="00AE4A63" w:rsidP="00AE4A63">
      <w:pPr>
        <w:spacing w:line="240" w:lineRule="auto"/>
        <w:ind w:firstLine="0"/>
        <w:jc w:val="center"/>
        <w:rPr>
          <w:rFonts w:eastAsia="Times New Roman"/>
          <w:b/>
          <w:sz w:val="28"/>
          <w:szCs w:val="28"/>
          <w:lang w:eastAsia="en-US"/>
        </w:rPr>
      </w:pPr>
      <w:r w:rsidRPr="002F2E90">
        <w:rPr>
          <w:rFonts w:eastAsia="Times New Roman"/>
          <w:b/>
          <w:sz w:val="28"/>
          <w:szCs w:val="28"/>
          <w:lang w:eastAsia="en-US"/>
        </w:rPr>
        <w:t xml:space="preserve">PENGARUH KOMBINASI PENGATURAN POLA DIIT DM DAN SENAM DIABETES TERHADAP KADAR GULA DARAH </w:t>
      </w:r>
    </w:p>
    <w:p w:rsidR="00AE4A63" w:rsidRPr="002F2E90" w:rsidRDefault="00AE4A63" w:rsidP="00AE4A63">
      <w:pPr>
        <w:spacing w:line="240" w:lineRule="auto"/>
        <w:ind w:firstLine="0"/>
        <w:jc w:val="center"/>
        <w:rPr>
          <w:rFonts w:eastAsia="Times New Roman"/>
          <w:b/>
          <w:sz w:val="28"/>
          <w:szCs w:val="28"/>
          <w:lang w:eastAsia="en-US"/>
        </w:rPr>
      </w:pPr>
      <w:r w:rsidRPr="002F2E90">
        <w:rPr>
          <w:rFonts w:eastAsia="Times New Roman"/>
          <w:b/>
          <w:sz w:val="28"/>
          <w:szCs w:val="28"/>
          <w:lang w:eastAsia="en-US"/>
        </w:rPr>
        <w:t>PADA PASIEN DM TIPE II</w:t>
      </w:r>
    </w:p>
    <w:p w:rsidR="00AA5E50" w:rsidRPr="002F2E90" w:rsidRDefault="00AA5E50" w:rsidP="00AA5E50">
      <w:pPr>
        <w:pStyle w:val="NormalWeb"/>
        <w:spacing w:before="0" w:beforeAutospacing="0" w:after="0" w:afterAutospacing="0"/>
        <w:jc w:val="center"/>
      </w:pPr>
    </w:p>
    <w:p w:rsidR="00AA5E50" w:rsidRPr="002F2E90" w:rsidRDefault="00AA5E50" w:rsidP="00757ADF">
      <w:pPr>
        <w:spacing w:line="240" w:lineRule="auto"/>
        <w:ind w:left="851" w:hanging="851"/>
      </w:pPr>
    </w:p>
    <w:p w:rsidR="00757ADF" w:rsidRPr="002F2E90" w:rsidRDefault="00AE4A63" w:rsidP="00AA5E50">
      <w:pPr>
        <w:spacing w:line="240" w:lineRule="auto"/>
        <w:ind w:left="851" w:hanging="851"/>
        <w:jc w:val="center"/>
        <w:rPr>
          <w:b/>
        </w:rPr>
      </w:pPr>
      <w:r w:rsidRPr="002F2E90">
        <w:rPr>
          <w:b/>
        </w:rPr>
        <w:t>Risma, W</w:t>
      </w:r>
      <w:r w:rsidR="00757ADF" w:rsidRPr="002F2E90">
        <w:rPr>
          <w:b/>
        </w:rPr>
        <w:t xml:space="preserve">. </w:t>
      </w:r>
      <w:proofErr w:type="gramStart"/>
      <w:r w:rsidR="00757ADF" w:rsidRPr="002F2E90">
        <w:rPr>
          <w:b/>
        </w:rPr>
        <w:t>2014.</w:t>
      </w:r>
      <w:r w:rsidR="00AA5E50" w:rsidRPr="002F2E90">
        <w:rPr>
          <w:b/>
        </w:rPr>
        <w:t>,</w:t>
      </w:r>
      <w:proofErr w:type="gramEnd"/>
      <w:r w:rsidR="00AA5E50" w:rsidRPr="002F2E90">
        <w:rPr>
          <w:b/>
        </w:rPr>
        <w:t xml:space="preserve"> </w:t>
      </w:r>
      <w:r w:rsidRPr="002F2E90">
        <w:rPr>
          <w:rFonts w:eastAsia="Calibri"/>
          <w:b/>
        </w:rPr>
        <w:t>Ns. Ni Ketut Guru Prapti, S.Kep.,M.N.S</w:t>
      </w:r>
      <w:r w:rsidR="00757ADF" w:rsidRPr="002F2E90">
        <w:rPr>
          <w:b/>
        </w:rPr>
        <w:t>.</w:t>
      </w:r>
      <w:r w:rsidR="00B62442">
        <w:rPr>
          <w:b/>
        </w:rPr>
        <w:t xml:space="preserve"> (1)</w:t>
      </w:r>
      <w:r w:rsidR="00757ADF" w:rsidRPr="002F2E90">
        <w:rPr>
          <w:b/>
        </w:rPr>
        <w:t xml:space="preserve">, </w:t>
      </w:r>
      <w:r w:rsidRPr="002F2E90">
        <w:rPr>
          <w:rFonts w:eastAsia="Calibri"/>
          <w:b/>
        </w:rPr>
        <w:t xml:space="preserve">Ns. </w:t>
      </w:r>
      <w:proofErr w:type="gramStart"/>
      <w:r w:rsidRPr="002F2E90">
        <w:rPr>
          <w:rFonts w:eastAsia="Calibri"/>
          <w:b/>
        </w:rPr>
        <w:t>I Putu Artawan, S.Kep.</w:t>
      </w:r>
      <w:proofErr w:type="gramEnd"/>
      <w:r w:rsidR="00B62442">
        <w:rPr>
          <w:rFonts w:eastAsia="Calibri"/>
          <w:b/>
        </w:rPr>
        <w:t xml:space="preserve"> (2)</w:t>
      </w:r>
    </w:p>
    <w:p w:rsidR="00757ADF" w:rsidRPr="002F2E90" w:rsidRDefault="00AA5E50" w:rsidP="00AA5E50">
      <w:pPr>
        <w:spacing w:line="240" w:lineRule="auto"/>
        <w:ind w:left="851" w:hanging="851"/>
        <w:jc w:val="center"/>
      </w:pPr>
      <w:r w:rsidRPr="002F2E90">
        <w:t>Program Studi Ilmu Keperawatan Fakultas Kedokteran Universitas Udayana</w:t>
      </w:r>
    </w:p>
    <w:p w:rsidR="00AA5E50" w:rsidRPr="002F2E90" w:rsidRDefault="00AA5E50" w:rsidP="00AA5E50">
      <w:pPr>
        <w:spacing w:line="240" w:lineRule="auto"/>
        <w:ind w:firstLine="0"/>
      </w:pPr>
    </w:p>
    <w:p w:rsidR="00AE4A63" w:rsidRPr="002F2E90" w:rsidRDefault="00AA5E50" w:rsidP="00AE4A63">
      <w:pPr>
        <w:spacing w:line="240" w:lineRule="auto"/>
        <w:ind w:firstLine="720"/>
        <w:rPr>
          <w:rFonts w:eastAsia="Calibri"/>
          <w:lang w:eastAsia="en-US"/>
        </w:rPr>
      </w:pPr>
      <w:r w:rsidRPr="002F2E90">
        <w:rPr>
          <w:b/>
        </w:rPr>
        <w:t xml:space="preserve">Abstract. </w:t>
      </w:r>
      <w:r w:rsidR="00AE4A63" w:rsidRPr="002F2E90">
        <w:rPr>
          <w:rFonts w:eastAsia="Calibri"/>
          <w:lang w:eastAsia="en-US"/>
        </w:rPr>
        <w:t xml:space="preserve">Diabetes Mellitus is a disease that threatening human health and large number of diabetes mellitus patient keep on bigger every moment. Patients with diabetes mellitus tend to have problems with blood sugar metabolism that can cause various complications that can be short term and long term complications. The complications of Diabetes Mellitus due to abnormal blood sugar such as hyperglycemia, hypoglycemia </w:t>
      </w:r>
      <w:proofErr w:type="gramStart"/>
      <w:r w:rsidR="00AE4A63" w:rsidRPr="002F2E90">
        <w:rPr>
          <w:rFonts w:eastAsia="Calibri"/>
          <w:lang w:eastAsia="en-US"/>
        </w:rPr>
        <w:t>and  the</w:t>
      </w:r>
      <w:proofErr w:type="gramEnd"/>
      <w:r w:rsidR="00AE4A63" w:rsidRPr="002F2E90">
        <w:rPr>
          <w:rFonts w:eastAsia="Calibri"/>
          <w:lang w:eastAsia="en-US"/>
        </w:rPr>
        <w:t xml:space="preserve"> long term complications of abnormal blood sugar can cause Cardiovascular diseases, Diabetic nephropathy, neuropathy Diabetic and retinopathy Diabetic. The purpose of this study was to identify the effect of combination Settings DM Diet and Diabetes Exercise on Blood Sugar Levels in Patient with Diabetes Mellitus Type II. This study used quasi experimental design with nonequivalent control group approach which consist of two </w:t>
      </w:r>
      <w:proofErr w:type="gramStart"/>
      <w:r w:rsidR="00AE4A63" w:rsidRPr="002F2E90">
        <w:rPr>
          <w:rFonts w:eastAsia="Calibri"/>
          <w:lang w:eastAsia="en-US"/>
        </w:rPr>
        <w:t>groups :</w:t>
      </w:r>
      <w:proofErr w:type="gramEnd"/>
      <w:r w:rsidR="00AE4A63" w:rsidRPr="002F2E90">
        <w:rPr>
          <w:rFonts w:eastAsia="Calibri"/>
          <w:lang w:eastAsia="en-US"/>
        </w:rPr>
        <w:t xml:space="preserve"> intervention group and control group with 18 samples in each group, using purposive sampling  technique. After data collection, the data were analyzed by computer’s program with 95% confidence level.  Pretest and </w:t>
      </w:r>
      <w:proofErr w:type="gramStart"/>
      <w:r w:rsidR="00AE4A63" w:rsidRPr="002F2E90">
        <w:rPr>
          <w:rFonts w:eastAsia="Calibri"/>
          <w:lang w:eastAsia="en-US"/>
        </w:rPr>
        <w:t>posttest  calf</w:t>
      </w:r>
      <w:proofErr w:type="gramEnd"/>
      <w:r w:rsidR="00AE4A63" w:rsidRPr="002F2E90">
        <w:rPr>
          <w:rFonts w:eastAsia="Calibri"/>
          <w:lang w:eastAsia="en-US"/>
        </w:rPr>
        <w:t xml:space="preserve"> circumference data of intervention group and control group were analyzed by Shapiro Wilk and the result all data were normally distributed and analysis can proceed with parametric test.  The result of paired t-test in intervention group showed a significant difference that the significant value is 0,000 </w:t>
      </w:r>
      <w:proofErr w:type="gramStart"/>
      <w:r w:rsidR="00AE4A63" w:rsidRPr="002F2E90">
        <w:rPr>
          <w:rFonts w:eastAsia="Calibri"/>
          <w:lang w:eastAsia="en-US"/>
        </w:rPr>
        <w:t>while  the</w:t>
      </w:r>
      <w:proofErr w:type="gramEnd"/>
      <w:r w:rsidR="00AE4A63" w:rsidRPr="002F2E90">
        <w:rPr>
          <w:rFonts w:eastAsia="Calibri"/>
          <w:lang w:eastAsia="en-US"/>
        </w:rPr>
        <w:t xml:space="preserve"> result of the control group showed no significant difference with significant value 0,136. Independent sample t-test of intervention group and control group showed the diversification of intervention group and control group with significant value 0,002, thus it can be concluded that there are effect of combination Settings DM Diet and Diabetes Exercise on Blood Sugar Levels in Patient with Diabetes Mellitus Type II.</w:t>
      </w:r>
    </w:p>
    <w:p w:rsidR="00757ADF" w:rsidRPr="002F2E90" w:rsidRDefault="00757ADF" w:rsidP="00AE4A63">
      <w:pPr>
        <w:spacing w:line="240" w:lineRule="auto"/>
        <w:ind w:firstLine="0"/>
      </w:pPr>
    </w:p>
    <w:p w:rsidR="00757ADF" w:rsidRPr="002F2E90" w:rsidRDefault="00757ADF" w:rsidP="00757ADF">
      <w:pPr>
        <w:spacing w:line="240" w:lineRule="auto"/>
        <w:ind w:left="1560" w:hanging="1560"/>
      </w:pPr>
      <w:r w:rsidRPr="002F2E90">
        <w:rPr>
          <w:b/>
        </w:rPr>
        <w:t xml:space="preserve">Key </w:t>
      </w:r>
      <w:proofErr w:type="gramStart"/>
      <w:r w:rsidRPr="002F2E90">
        <w:rPr>
          <w:b/>
        </w:rPr>
        <w:t>Words :</w:t>
      </w:r>
      <w:proofErr w:type="gramEnd"/>
      <w:r w:rsidRPr="002F2E90">
        <w:t xml:space="preserve"> </w:t>
      </w:r>
      <w:r w:rsidR="005662A2" w:rsidRPr="002F2E90">
        <w:t xml:space="preserve"> </w:t>
      </w:r>
      <w:r w:rsidR="00AE4A63" w:rsidRPr="002F2E90">
        <w:rPr>
          <w:rFonts w:eastAsia="Calibri"/>
        </w:rPr>
        <w:t>Combination Settings DM Diet and Diabetes Exercise, Blood Sugar Level, Diabetes Mellitus Type II</w:t>
      </w:r>
      <w:r w:rsidRPr="002F2E90">
        <w:t xml:space="preserve">. </w:t>
      </w:r>
    </w:p>
    <w:p w:rsidR="00502FD1" w:rsidRPr="002F2E90" w:rsidRDefault="00502FD1" w:rsidP="00757ADF">
      <w:pPr>
        <w:spacing w:line="240" w:lineRule="auto"/>
        <w:ind w:firstLine="0"/>
      </w:pPr>
    </w:p>
    <w:p w:rsidR="00757ADF" w:rsidRPr="002F2E90" w:rsidRDefault="00757ADF" w:rsidP="00757ADF">
      <w:pPr>
        <w:spacing w:line="240" w:lineRule="auto"/>
        <w:ind w:firstLine="0"/>
        <w:rPr>
          <w:b/>
        </w:rPr>
        <w:sectPr w:rsidR="00757ADF" w:rsidRPr="002F2E90" w:rsidSect="00502FD1">
          <w:pgSz w:w="11906" w:h="16838"/>
          <w:pgMar w:top="1440" w:right="1440" w:bottom="1440" w:left="1440" w:header="708" w:footer="708" w:gutter="0"/>
          <w:cols w:space="708"/>
          <w:docGrid w:linePitch="360"/>
        </w:sectPr>
      </w:pPr>
    </w:p>
    <w:p w:rsidR="007D5293" w:rsidRPr="002F2E90" w:rsidRDefault="007D5293" w:rsidP="00757ADF">
      <w:pPr>
        <w:spacing w:line="240" w:lineRule="auto"/>
        <w:ind w:firstLine="0"/>
        <w:rPr>
          <w:lang w:val="id-ID"/>
        </w:rPr>
      </w:pPr>
      <w:r w:rsidRPr="002F2E90">
        <w:rPr>
          <w:b/>
        </w:rPr>
        <w:lastRenderedPageBreak/>
        <w:t>PENDAHULUAN</w:t>
      </w:r>
      <w:r w:rsidRPr="002F2E90">
        <w:rPr>
          <w:lang w:val="id-ID"/>
        </w:rPr>
        <w:t xml:space="preserve"> </w:t>
      </w:r>
    </w:p>
    <w:p w:rsidR="007D5293" w:rsidRPr="002F2E90" w:rsidRDefault="007D5293" w:rsidP="00757ADF">
      <w:pPr>
        <w:spacing w:line="240" w:lineRule="auto"/>
        <w:ind w:firstLine="0"/>
        <w:rPr>
          <w:lang w:val="id-ID"/>
        </w:rPr>
      </w:pPr>
    </w:p>
    <w:p w:rsidR="00331A34" w:rsidRPr="002F2E90" w:rsidRDefault="00331A34" w:rsidP="00331A34">
      <w:pPr>
        <w:spacing w:line="360" w:lineRule="auto"/>
        <w:rPr>
          <w:rFonts w:eastAsia="Times New Roman"/>
          <w:lang w:eastAsia="en-US"/>
        </w:rPr>
        <w:sectPr w:rsidR="00331A34" w:rsidRPr="002F2E90" w:rsidSect="00093AA7">
          <w:type w:val="continuous"/>
          <w:pgSz w:w="11906" w:h="16838"/>
          <w:pgMar w:top="1440" w:right="1440" w:bottom="1440" w:left="1440" w:header="708" w:footer="708" w:gutter="0"/>
          <w:cols w:num="2" w:space="386"/>
          <w:docGrid w:linePitch="360"/>
        </w:sectPr>
      </w:pPr>
    </w:p>
    <w:p w:rsidR="00331A34" w:rsidRPr="002F2E90" w:rsidRDefault="00331A34" w:rsidP="00331A34">
      <w:pPr>
        <w:spacing w:line="360" w:lineRule="auto"/>
        <w:rPr>
          <w:rFonts w:eastAsia="Times New Roman"/>
          <w:lang w:eastAsia="en-US"/>
        </w:rPr>
      </w:pPr>
      <w:r w:rsidRPr="002F2E90">
        <w:rPr>
          <w:rFonts w:eastAsia="Times New Roman"/>
          <w:lang w:eastAsia="en-US"/>
        </w:rPr>
        <w:lastRenderedPageBreak/>
        <w:t xml:space="preserve">Perubahan </w:t>
      </w:r>
      <w:proofErr w:type="gramStart"/>
      <w:r w:rsidRPr="002F2E90">
        <w:rPr>
          <w:rFonts w:eastAsia="Times New Roman"/>
          <w:lang w:eastAsia="en-US"/>
        </w:rPr>
        <w:t>gaya</w:t>
      </w:r>
      <w:proofErr w:type="gramEnd"/>
      <w:r w:rsidRPr="002F2E90">
        <w:rPr>
          <w:rFonts w:eastAsia="Times New Roman"/>
          <w:lang w:eastAsia="en-US"/>
        </w:rPr>
        <w:t xml:space="preserve"> hidup dan sosial ekonomi akibat urbanisasi dan modernisasi terutama pada masyarakat kota-kota besar di Indonesia menjadi penyebab meningkatnya prevalensi penyakit degeneratif, salah satunya adalah diabetes melitus. Diabetes melitus (DM) adalah suatu penyakit yang ditandai dengan tidak dapatnya tubuh mengatur </w:t>
      </w:r>
      <w:proofErr w:type="gramStart"/>
      <w:r w:rsidRPr="002F2E90">
        <w:rPr>
          <w:rFonts w:eastAsia="Times New Roman"/>
          <w:lang w:eastAsia="en-US"/>
        </w:rPr>
        <w:t>kadar</w:t>
      </w:r>
      <w:proofErr w:type="gramEnd"/>
      <w:r w:rsidRPr="002F2E90">
        <w:rPr>
          <w:rFonts w:eastAsia="Times New Roman"/>
          <w:lang w:eastAsia="en-US"/>
        </w:rPr>
        <w:t xml:space="preserve"> gula darah secara otomatis (Sudoyo, 2007; Bustan, </w:t>
      </w:r>
      <w:r w:rsidRPr="002F2E90">
        <w:rPr>
          <w:rFonts w:eastAsia="Times New Roman"/>
          <w:lang w:eastAsia="en-US"/>
        </w:rPr>
        <w:lastRenderedPageBreak/>
        <w:t>2007). Diabetes melitus merupakan penyakit yang dapat menimbulkan komplikasi (menyebabkan terjadinya penyakit lain) yang paling banyak dibandingkan dengan penyakit-penyakit yang dapat mengakibatkan komplikasi lainnya (Misnadiarly, 2006).</w:t>
      </w:r>
      <w:r w:rsidRPr="002F2E90">
        <w:rPr>
          <w:rFonts w:eastAsia="Times New Roman"/>
          <w:lang w:val="id-ID" w:eastAsia="en-US"/>
        </w:rPr>
        <w:t xml:space="preserve"> Komplikasi diabetes terjadi pada semua organ dalam tubuh yang dialiri pembuluh darah kecil dan besar dengan penyebab kematian 50% </w:t>
      </w:r>
      <w:r w:rsidRPr="002F2E90">
        <w:rPr>
          <w:rFonts w:eastAsia="Times New Roman"/>
          <w:lang w:val="id-ID" w:eastAsia="en-US"/>
        </w:rPr>
        <w:lastRenderedPageBreak/>
        <w:t>akibat penyakit jantung koroner dan 30% akibat gagal ginjal. Selain kematian, DM juga menyebabkan kecacatan</w:t>
      </w:r>
      <w:r w:rsidRPr="002F2E90">
        <w:rPr>
          <w:rFonts w:eastAsia="Times New Roman"/>
          <w:lang w:eastAsia="en-US"/>
        </w:rPr>
        <w:t>, yang sangat berpengaruh terhadap kualitas hidup dari pasien DM sendiri</w:t>
      </w:r>
      <w:r w:rsidRPr="002F2E90">
        <w:rPr>
          <w:rFonts w:eastAsia="Times New Roman"/>
          <w:lang w:val="id-ID" w:eastAsia="en-US"/>
        </w:rPr>
        <w:t>. Sebanyak 30% pasien DM mengalami kebutaan akibat komplikasi retinopati dan 10% harus menjalani amputasi tungkai kaki</w:t>
      </w:r>
      <w:r w:rsidRPr="002F2E90">
        <w:rPr>
          <w:rFonts w:eastAsia="Times New Roman"/>
          <w:lang w:eastAsia="en-US"/>
        </w:rPr>
        <w:t xml:space="preserve"> (</w:t>
      </w:r>
      <w:r w:rsidRPr="002F2E90">
        <w:rPr>
          <w:rFonts w:eastAsia="Times New Roman"/>
          <w:i/>
          <w:lang w:eastAsia="en-US"/>
        </w:rPr>
        <w:t>International Diabetic Federation</w:t>
      </w:r>
      <w:r w:rsidRPr="002F2E90">
        <w:rPr>
          <w:rFonts w:eastAsia="Times New Roman"/>
          <w:lang w:eastAsia="en-US"/>
        </w:rPr>
        <w:t>, 2007).</w:t>
      </w:r>
    </w:p>
    <w:p w:rsidR="00331A34" w:rsidRPr="002F2E90" w:rsidRDefault="00331A34" w:rsidP="00331A34">
      <w:pPr>
        <w:spacing w:line="360" w:lineRule="auto"/>
        <w:rPr>
          <w:rFonts w:eastAsia="Times New Roman"/>
          <w:lang w:eastAsia="en-US"/>
        </w:rPr>
      </w:pPr>
      <w:r w:rsidRPr="002F2E90">
        <w:rPr>
          <w:rFonts w:eastAsia="Times New Roman"/>
          <w:noProof/>
          <w:lang w:eastAsia="en-US"/>
        </w:rPr>
        <w:t xml:space="preserve">Prevalensi kejadian Diabetes Melitus (DM) meningkat di seluruh dunia setiap tahunnya, menjadikan permasalahan DM ini mendapatkan perhatian khusus dari masyarakat. </w:t>
      </w:r>
      <w:r w:rsidRPr="002F2E90">
        <w:rPr>
          <w:rFonts w:eastAsia="Times New Roman"/>
          <w:lang w:eastAsia="en-US"/>
        </w:rPr>
        <w:t xml:space="preserve">Berdasarkan data WHO pada tahun 2000 jumlah pasien diabetes melitus yang berusia diatas 20 tahun berjumlah 150 juta orang dan diperkirakan jumlah ini akan mengalami peningkatan sampai dua kali lipatnya pada tahun 2025. Hasil Riset Kesehatan Dasar (Riskesdas) tahun 2007 dalam Dinkes RI tahun 2013, diperoleh bahwa proporsi penyebab kematian akibat DM pada kelompok usia produktif 45-54 tahun di daerah perkotaan menduduki ranking ke-2 yaitu 14,7% dan daerah pedesaan, DM menduduki ranking ke-6 yaitu 5,8%. </w:t>
      </w:r>
    </w:p>
    <w:p w:rsidR="00331A34" w:rsidRPr="002F2E90" w:rsidRDefault="00331A34" w:rsidP="00331A34">
      <w:pPr>
        <w:spacing w:line="360" w:lineRule="auto"/>
        <w:rPr>
          <w:rFonts w:eastAsia="Times New Roman"/>
          <w:lang w:eastAsia="en-US"/>
        </w:rPr>
      </w:pPr>
      <w:r w:rsidRPr="002F2E90">
        <w:rPr>
          <w:rFonts w:eastAsia="Times New Roman"/>
          <w:lang w:eastAsia="en-US"/>
        </w:rPr>
        <w:t xml:space="preserve">Data dari register Rekam Medis (RM) RSUP Sanglah Denpasar tahun 2013, menunjukkan bahwa prevalensi kasus DM di Bali saat ini cukup tinggi. Hasil pengumpulan data melalui studi pendahuluan yang dilakukan oleh peneliti di RSUP Sanglah Denpasar, didapatkan </w:t>
      </w:r>
      <w:r w:rsidRPr="002F2E90">
        <w:rPr>
          <w:rFonts w:eastAsia="Times New Roman"/>
          <w:lang w:eastAsia="en-US"/>
        </w:rPr>
        <w:lastRenderedPageBreak/>
        <w:t xml:space="preserve">data pasien rawat jalan di bulan Januari 2011 sampai Agustus 2013 berjumlah 3156 pasien. </w:t>
      </w:r>
    </w:p>
    <w:p w:rsidR="00331A34" w:rsidRDefault="00331A34" w:rsidP="00331A34">
      <w:pPr>
        <w:spacing w:line="360" w:lineRule="auto"/>
        <w:rPr>
          <w:rFonts w:eastAsia="Times New Roman"/>
          <w:lang w:eastAsia="en-US"/>
        </w:rPr>
      </w:pPr>
      <w:proofErr w:type="gramStart"/>
      <w:r w:rsidRPr="002F2E90">
        <w:rPr>
          <w:rFonts w:eastAsia="Times New Roman"/>
          <w:lang w:eastAsia="en-US"/>
        </w:rPr>
        <w:t xml:space="preserve">Penatalaksanaan DM menurut </w:t>
      </w:r>
      <w:r w:rsidRPr="002F2E90">
        <w:rPr>
          <w:rFonts w:eastAsia="Times New Roman"/>
          <w:i/>
          <w:lang w:eastAsia="en-US"/>
        </w:rPr>
        <w:t>American Diabetes Association</w:t>
      </w:r>
      <w:r w:rsidRPr="002F2E90">
        <w:rPr>
          <w:rFonts w:eastAsia="Times New Roman"/>
          <w:lang w:eastAsia="en-US"/>
        </w:rPr>
        <w:t xml:space="preserve"> (2002), dilakukan dengan pengelolaan DM secara aktif.</w:t>
      </w:r>
      <w:proofErr w:type="gramEnd"/>
      <w:r w:rsidRPr="002F2E90">
        <w:rPr>
          <w:rFonts w:eastAsia="Times New Roman"/>
          <w:lang w:eastAsia="en-US"/>
        </w:rPr>
        <w:t xml:space="preserve"> </w:t>
      </w:r>
      <w:proofErr w:type="gramStart"/>
      <w:r w:rsidRPr="002F2E90">
        <w:rPr>
          <w:rFonts w:eastAsia="Times New Roman"/>
          <w:lang w:eastAsia="en-US"/>
        </w:rPr>
        <w:t>Pengelolaan DM ini meliputi 4 pilar yaitu edukasi, terapi gizi medis, latihan jasmani, dan intervensi farmakologis.</w:t>
      </w:r>
      <w:proofErr w:type="gramEnd"/>
      <w:r w:rsidRPr="002F2E90">
        <w:rPr>
          <w:rFonts w:eastAsia="Times New Roman"/>
          <w:i/>
          <w:lang w:eastAsia="en-US"/>
        </w:rPr>
        <w:t xml:space="preserve"> </w:t>
      </w:r>
      <w:r w:rsidRPr="002F2E90">
        <w:rPr>
          <w:rFonts w:eastAsia="Times New Roman"/>
          <w:lang w:eastAsia="en-US"/>
        </w:rPr>
        <w:t xml:space="preserve">Sedangkan menurut </w:t>
      </w:r>
      <w:r w:rsidRPr="002F2E90">
        <w:rPr>
          <w:rFonts w:eastAsia="Times New Roman"/>
          <w:lang w:val="id-ID" w:eastAsia="en-US"/>
        </w:rPr>
        <w:t>Smeltzer &amp; Bare</w:t>
      </w:r>
      <w:r w:rsidRPr="002F2E90">
        <w:rPr>
          <w:rFonts w:eastAsia="Times New Roman"/>
          <w:lang w:eastAsia="en-US"/>
        </w:rPr>
        <w:t xml:space="preserve"> (</w:t>
      </w:r>
      <w:r w:rsidRPr="002F2E90">
        <w:rPr>
          <w:rFonts w:eastAsia="Times New Roman"/>
          <w:lang w:val="id-ID" w:eastAsia="en-US"/>
        </w:rPr>
        <w:t>2008</w:t>
      </w:r>
      <w:r w:rsidRPr="002F2E90">
        <w:rPr>
          <w:rFonts w:eastAsia="Times New Roman"/>
          <w:lang w:eastAsia="en-US"/>
        </w:rPr>
        <w:t>), pengelolaan</w:t>
      </w:r>
      <w:r w:rsidRPr="002F2E90">
        <w:rPr>
          <w:rFonts w:eastAsia="Times New Roman"/>
          <w:lang w:val="id-ID" w:eastAsia="en-US"/>
        </w:rPr>
        <w:t xml:space="preserve"> DM </w:t>
      </w:r>
      <w:r w:rsidRPr="002F2E90">
        <w:rPr>
          <w:rFonts w:eastAsia="Times New Roman"/>
          <w:lang w:eastAsia="en-US"/>
        </w:rPr>
        <w:t>meliputi</w:t>
      </w:r>
      <w:r w:rsidRPr="002F2E90">
        <w:rPr>
          <w:rFonts w:eastAsia="Times New Roman"/>
          <w:lang w:val="id-ID" w:eastAsia="en-US"/>
        </w:rPr>
        <w:t xml:space="preserve"> 5 pilar utama yaitu</w:t>
      </w:r>
      <w:r w:rsidRPr="002F2E90">
        <w:rPr>
          <w:rFonts w:eastAsia="Times New Roman"/>
          <w:lang w:eastAsia="en-US"/>
        </w:rPr>
        <w:t xml:space="preserve">  </w:t>
      </w:r>
      <w:r w:rsidRPr="002F2E90">
        <w:rPr>
          <w:rFonts w:eastAsia="Times New Roman"/>
          <w:lang w:val="id-ID" w:eastAsia="en-US"/>
        </w:rPr>
        <w:t xml:space="preserve">perencanaan diit, latihan jasmani, terapi </w:t>
      </w:r>
      <w:r w:rsidRPr="002F2E90">
        <w:rPr>
          <w:rFonts w:eastAsia="Times New Roman"/>
          <w:lang w:eastAsia="en-US"/>
        </w:rPr>
        <w:t>farmakologis</w:t>
      </w:r>
      <w:r w:rsidRPr="002F2E90">
        <w:rPr>
          <w:rFonts w:eastAsia="Times New Roman"/>
          <w:lang w:val="id-ID" w:eastAsia="en-US"/>
        </w:rPr>
        <w:t xml:space="preserve">, </w:t>
      </w:r>
      <w:r w:rsidRPr="002F2E90">
        <w:rPr>
          <w:rFonts w:eastAsia="Times New Roman"/>
          <w:lang w:eastAsia="en-US"/>
        </w:rPr>
        <w:t xml:space="preserve">edukasi, </w:t>
      </w:r>
      <w:r w:rsidRPr="002F2E90">
        <w:rPr>
          <w:rFonts w:eastAsia="Times New Roman"/>
          <w:lang w:val="id-ID" w:eastAsia="en-US"/>
        </w:rPr>
        <w:t>dan pemantauan gula darah.</w:t>
      </w:r>
      <w:r w:rsidRPr="002F2E90">
        <w:rPr>
          <w:rFonts w:eastAsia="Times New Roman"/>
          <w:lang w:eastAsia="en-US"/>
        </w:rPr>
        <w:t xml:space="preserve"> </w:t>
      </w:r>
      <w:proofErr w:type="gramStart"/>
      <w:r w:rsidRPr="002F2E90">
        <w:rPr>
          <w:rFonts w:eastAsia="Times New Roman"/>
          <w:lang w:eastAsia="en-US"/>
        </w:rPr>
        <w:t>Achmad Yoga dan Setyo (2011) menunjukkan bahwa pengaturan pola makan mempunyai hubungan yang signifikan dengan keberhasilan pengelolaan DM tipe II.</w:t>
      </w:r>
      <w:proofErr w:type="gramEnd"/>
      <w:r w:rsidRPr="002F2E90">
        <w:rPr>
          <w:rFonts w:eastAsia="Times New Roman"/>
          <w:lang w:eastAsia="en-US"/>
        </w:rPr>
        <w:t xml:space="preserve"> Selain diit, </w:t>
      </w:r>
      <w:r w:rsidRPr="002F2E90">
        <w:rPr>
          <w:rFonts w:eastAsia="Times New Roman"/>
          <w:lang w:val="id-ID" w:eastAsia="en-US"/>
        </w:rPr>
        <w:t xml:space="preserve">latihan fisik pada pasien DM memiliki peranan yang sangat penting dalam mengendalikan </w:t>
      </w:r>
      <w:proofErr w:type="gramStart"/>
      <w:r w:rsidRPr="002F2E90">
        <w:rPr>
          <w:rFonts w:eastAsia="Times New Roman"/>
          <w:lang w:val="id-ID" w:eastAsia="en-US"/>
        </w:rPr>
        <w:t>kadar</w:t>
      </w:r>
      <w:proofErr w:type="gramEnd"/>
      <w:r w:rsidRPr="002F2E90">
        <w:rPr>
          <w:rFonts w:eastAsia="Times New Roman"/>
          <w:lang w:val="id-ID" w:eastAsia="en-US"/>
        </w:rPr>
        <w:t xml:space="preserve"> gula dalam darah</w:t>
      </w:r>
      <w:r w:rsidRPr="002F2E90">
        <w:rPr>
          <w:rFonts w:eastAsia="Times New Roman"/>
          <w:lang w:eastAsia="en-US"/>
        </w:rPr>
        <w:t xml:space="preserve"> (</w:t>
      </w:r>
      <w:r w:rsidRPr="002F2E90">
        <w:rPr>
          <w:rFonts w:eastAsia="Times New Roman"/>
          <w:lang w:val="id-ID" w:eastAsia="en-US"/>
        </w:rPr>
        <w:t>Soegondo dalam Indriyani</w:t>
      </w:r>
      <w:r w:rsidRPr="002F2E90">
        <w:rPr>
          <w:rFonts w:eastAsia="Times New Roman"/>
          <w:lang w:eastAsia="en-US"/>
        </w:rPr>
        <w:t xml:space="preserve">, </w:t>
      </w:r>
      <w:r w:rsidRPr="002F2E90">
        <w:rPr>
          <w:rFonts w:eastAsia="Times New Roman"/>
          <w:lang w:val="id-ID" w:eastAsia="en-US"/>
        </w:rPr>
        <w:t>2007)</w:t>
      </w:r>
      <w:r w:rsidRPr="002F2E90">
        <w:rPr>
          <w:rFonts w:eastAsia="Times New Roman"/>
          <w:lang w:eastAsia="en-US"/>
        </w:rPr>
        <w:t>.</w:t>
      </w:r>
      <w:r w:rsidRPr="002F2E90">
        <w:rPr>
          <w:rFonts w:eastAsia="Times New Roman"/>
          <w:lang w:val="id-ID" w:eastAsia="en-US"/>
        </w:rPr>
        <w:t xml:space="preserve"> </w:t>
      </w:r>
      <w:proofErr w:type="gramStart"/>
      <w:r w:rsidR="00843E85">
        <w:rPr>
          <w:rFonts w:eastAsia="Times New Roman"/>
          <w:lang w:eastAsia="en-US"/>
        </w:rPr>
        <w:t xml:space="preserve">Hal </w:t>
      </w:r>
      <w:r w:rsidRPr="002F2E90">
        <w:rPr>
          <w:rFonts w:eastAsia="Times New Roman"/>
          <w:lang w:eastAsia="en-US"/>
        </w:rPr>
        <w:t xml:space="preserve"> inilah</w:t>
      </w:r>
      <w:proofErr w:type="gramEnd"/>
      <w:r w:rsidRPr="002F2E90">
        <w:rPr>
          <w:rFonts w:eastAsia="Times New Roman"/>
          <w:lang w:eastAsia="en-US"/>
        </w:rPr>
        <w:t xml:space="preserve"> yang mendorong peneliti ingin meneliti pengaruh kombinasi pemberian pengaturan pola diit dan senam diabetes secara bersamaan pada pasien diabetes melitus tipe II. Pengelolaan DM yaitu diit dan exercise berupa senam diabetes ini cenderung mudah dan murah untuk dilakukan dengan menerapkan prinsip pengaturan pola diit dengan menu penukar dan senam diabetes sehingga dapat dicapai oleh semua kalangan. </w:t>
      </w:r>
    </w:p>
    <w:p w:rsidR="00843E85" w:rsidRDefault="00843E85" w:rsidP="00331A34">
      <w:pPr>
        <w:spacing w:line="360" w:lineRule="auto"/>
        <w:rPr>
          <w:rFonts w:eastAsia="Times New Roman"/>
          <w:lang w:eastAsia="en-US"/>
        </w:rPr>
      </w:pPr>
    </w:p>
    <w:p w:rsidR="00843E85" w:rsidRPr="002F2E90" w:rsidRDefault="00843E85" w:rsidP="00331A34">
      <w:pPr>
        <w:spacing w:line="360" w:lineRule="auto"/>
        <w:rPr>
          <w:rFonts w:eastAsia="Times New Roman"/>
          <w:lang w:eastAsia="en-US"/>
        </w:rPr>
      </w:pPr>
    </w:p>
    <w:p w:rsidR="00331A34" w:rsidRPr="002F2E90" w:rsidRDefault="00331A34" w:rsidP="00546764">
      <w:pPr>
        <w:spacing w:line="360" w:lineRule="auto"/>
        <w:ind w:firstLine="0"/>
        <w:sectPr w:rsidR="00331A34" w:rsidRPr="002F2E90" w:rsidSect="00C227B8">
          <w:type w:val="continuous"/>
          <w:pgSz w:w="11906" w:h="16838"/>
          <w:pgMar w:top="1440" w:right="1440" w:bottom="1440" w:left="1440" w:header="708" w:footer="708" w:gutter="0"/>
          <w:cols w:num="2" w:space="514"/>
          <w:docGrid w:linePitch="360"/>
        </w:sectPr>
      </w:pPr>
    </w:p>
    <w:p w:rsidR="00757ADF" w:rsidRPr="002F2E90" w:rsidRDefault="00757ADF" w:rsidP="00546764">
      <w:pPr>
        <w:spacing w:line="360" w:lineRule="auto"/>
        <w:ind w:firstLine="0"/>
        <w:rPr>
          <w:b/>
        </w:rPr>
      </w:pPr>
      <w:r w:rsidRPr="002F2E90">
        <w:rPr>
          <w:b/>
        </w:rPr>
        <w:lastRenderedPageBreak/>
        <w:t>METODE PENELITIAN</w:t>
      </w:r>
    </w:p>
    <w:p w:rsidR="00757ADF" w:rsidRPr="002F2E90" w:rsidRDefault="00757ADF" w:rsidP="00546764">
      <w:pPr>
        <w:spacing w:line="360" w:lineRule="auto"/>
        <w:ind w:firstLine="0"/>
        <w:rPr>
          <w:b/>
        </w:rPr>
      </w:pPr>
      <w:r w:rsidRPr="002F2E90">
        <w:rPr>
          <w:b/>
        </w:rPr>
        <w:t>Rancangan Penelitian</w:t>
      </w:r>
    </w:p>
    <w:p w:rsidR="00757ADF" w:rsidRPr="002F2E90" w:rsidRDefault="00757ADF" w:rsidP="00546764">
      <w:pPr>
        <w:spacing w:line="360" w:lineRule="auto"/>
        <w:ind w:firstLine="0"/>
      </w:pPr>
      <w:r w:rsidRPr="002F2E90">
        <w:tab/>
      </w:r>
      <w:proofErr w:type="gramStart"/>
      <w:r w:rsidRPr="002F2E90">
        <w:t xml:space="preserve">Penelitian ini menggunakan desain </w:t>
      </w:r>
      <w:r w:rsidRPr="002F2E90">
        <w:rPr>
          <w:i/>
        </w:rPr>
        <w:t xml:space="preserve">quasy experimental </w:t>
      </w:r>
      <w:r w:rsidRPr="002F2E90">
        <w:t xml:space="preserve">dengan pendekatan </w:t>
      </w:r>
      <w:r w:rsidRPr="002F2E90">
        <w:rPr>
          <w:i/>
        </w:rPr>
        <w:t xml:space="preserve">nonequivalent control group </w:t>
      </w:r>
      <w:r w:rsidRPr="002F2E90">
        <w:t>dimana terdapat dua kelompok yaitu kelompok perlakuan dan kelompok kontrol.</w:t>
      </w:r>
      <w:proofErr w:type="gramEnd"/>
    </w:p>
    <w:p w:rsidR="00757ADF" w:rsidRPr="002F2E90" w:rsidRDefault="00757ADF" w:rsidP="00546764">
      <w:pPr>
        <w:spacing w:line="360" w:lineRule="auto"/>
        <w:ind w:firstLine="0"/>
      </w:pPr>
    </w:p>
    <w:p w:rsidR="00757ADF" w:rsidRPr="002F2E90" w:rsidRDefault="00757ADF" w:rsidP="00546764">
      <w:pPr>
        <w:spacing w:line="360" w:lineRule="auto"/>
        <w:ind w:firstLine="0"/>
        <w:rPr>
          <w:b/>
        </w:rPr>
      </w:pPr>
      <w:r w:rsidRPr="002F2E90">
        <w:rPr>
          <w:b/>
        </w:rPr>
        <w:t>Populasi dan Sampel</w:t>
      </w:r>
    </w:p>
    <w:p w:rsidR="003F040A" w:rsidRPr="002F2E90" w:rsidRDefault="00757ADF" w:rsidP="003F040A">
      <w:pPr>
        <w:pStyle w:val="ListParagraph"/>
        <w:spacing w:after="0" w:line="360" w:lineRule="auto"/>
        <w:ind w:left="0" w:firstLine="680"/>
        <w:jc w:val="both"/>
        <w:rPr>
          <w:rFonts w:ascii="Times New Roman" w:hAnsi="Times New Roman"/>
          <w:sz w:val="24"/>
          <w:szCs w:val="24"/>
        </w:rPr>
      </w:pPr>
      <w:r w:rsidRPr="002F2E90">
        <w:tab/>
      </w:r>
      <w:r w:rsidR="00873FB1" w:rsidRPr="002F2E90">
        <w:rPr>
          <w:rFonts w:ascii="Times New Roman" w:hAnsi="Times New Roman"/>
          <w:sz w:val="24"/>
          <w:szCs w:val="24"/>
        </w:rPr>
        <w:t xml:space="preserve">Populasi yang digunakan adalah semua pasien </w:t>
      </w:r>
      <w:r w:rsidR="003F040A" w:rsidRPr="002F2E90">
        <w:rPr>
          <w:rFonts w:ascii="Times New Roman" w:hAnsi="Times New Roman"/>
          <w:sz w:val="24"/>
          <w:szCs w:val="24"/>
        </w:rPr>
        <w:t xml:space="preserve">diabetes mellitus (DM) tipe </w:t>
      </w:r>
      <w:proofErr w:type="gramStart"/>
      <w:r w:rsidR="003F040A" w:rsidRPr="002F2E90">
        <w:rPr>
          <w:rFonts w:ascii="Times New Roman" w:hAnsi="Times New Roman"/>
          <w:sz w:val="24"/>
          <w:szCs w:val="24"/>
        </w:rPr>
        <w:t xml:space="preserve">II </w:t>
      </w:r>
      <w:r w:rsidR="00873FB1" w:rsidRPr="002F2E90">
        <w:rPr>
          <w:rFonts w:ascii="Times New Roman" w:hAnsi="Times New Roman"/>
          <w:sz w:val="24"/>
          <w:szCs w:val="24"/>
        </w:rPr>
        <w:t xml:space="preserve"> yang</w:t>
      </w:r>
      <w:proofErr w:type="gramEnd"/>
      <w:r w:rsidR="00873FB1" w:rsidRPr="002F2E90">
        <w:rPr>
          <w:rFonts w:ascii="Times New Roman" w:hAnsi="Times New Roman"/>
          <w:sz w:val="24"/>
          <w:szCs w:val="24"/>
        </w:rPr>
        <w:t xml:space="preserve"> </w:t>
      </w:r>
      <w:r w:rsidR="003F040A" w:rsidRPr="002F2E90">
        <w:rPr>
          <w:rFonts w:ascii="Times New Roman" w:hAnsi="Times New Roman"/>
          <w:sz w:val="24"/>
          <w:szCs w:val="24"/>
        </w:rPr>
        <w:t xml:space="preserve">yang dirawat jalan di Poliklinik Penyakit Dalam RSUP Sanglah yaitu sebanyak kurang lebih 40 orang perminggunya. </w:t>
      </w:r>
      <w:proofErr w:type="gramStart"/>
      <w:r w:rsidR="003F040A" w:rsidRPr="002F2E90">
        <w:rPr>
          <w:rFonts w:ascii="Times New Roman" w:hAnsi="Times New Roman"/>
          <w:sz w:val="24"/>
          <w:szCs w:val="24"/>
        </w:rPr>
        <w:t>Sehingga populasi dalam penelitian ini berjumlah 40 orang (Register RM RSUP Sanglah Denpasar, 2013).</w:t>
      </w:r>
      <w:proofErr w:type="gramEnd"/>
    </w:p>
    <w:p w:rsidR="00757ADF" w:rsidRPr="002F2E90" w:rsidRDefault="00873FB1" w:rsidP="003F040A">
      <w:pPr>
        <w:spacing w:line="360" w:lineRule="auto"/>
        <w:ind w:firstLine="0"/>
        <w:rPr>
          <w:i/>
        </w:rPr>
      </w:pPr>
      <w:proofErr w:type="gramStart"/>
      <w:r w:rsidRPr="002F2E90">
        <w:t>Peneliti mengambil sampel</w:t>
      </w:r>
      <w:r w:rsidR="003F040A" w:rsidRPr="002F2E90">
        <w:t xml:space="preserve"> berjumlah 18</w:t>
      </w:r>
      <w:r w:rsidRPr="002F2E90">
        <w:t xml:space="preserve"> orang </w:t>
      </w:r>
      <w:r w:rsidR="003F040A" w:rsidRPr="002F2E90">
        <w:t xml:space="preserve">per kelompok </w:t>
      </w:r>
      <w:r w:rsidRPr="002F2E90">
        <w:t>sesuai dengan kriteria inklusi.</w:t>
      </w:r>
      <w:proofErr w:type="gramEnd"/>
      <w:r w:rsidRPr="002F2E90">
        <w:t xml:space="preserve"> </w:t>
      </w:r>
      <w:proofErr w:type="gramStart"/>
      <w:r w:rsidRPr="002F2E90">
        <w:t xml:space="preserve">Pasien </w:t>
      </w:r>
      <w:r w:rsidR="003F040A" w:rsidRPr="002F2E90">
        <w:t>DM tipe II</w:t>
      </w:r>
      <w:r w:rsidRPr="002F2E90">
        <w:t xml:space="preserve"> </w:t>
      </w:r>
      <w:r w:rsidR="003F040A" w:rsidRPr="002F2E90">
        <w:t xml:space="preserve">yang </w:t>
      </w:r>
      <w:r w:rsidRPr="002F2E90">
        <w:t xml:space="preserve">berusia </w:t>
      </w:r>
      <w:r w:rsidR="003F040A" w:rsidRPr="002F2E90">
        <w:t>40</w:t>
      </w:r>
      <w:r w:rsidRPr="002F2E90">
        <w:t>-65 tahun dan setuju menjadi responden.</w:t>
      </w:r>
      <w:proofErr w:type="gramEnd"/>
      <w:r w:rsidRPr="002F2E90">
        <w:t xml:space="preserve"> Pengambilan sampel dilakukan dengan </w:t>
      </w:r>
      <w:proofErr w:type="gramStart"/>
      <w:r w:rsidRPr="002F2E90">
        <w:t>cara</w:t>
      </w:r>
      <w:proofErr w:type="gramEnd"/>
      <w:r w:rsidRPr="002F2E90">
        <w:t xml:space="preserve"> </w:t>
      </w:r>
      <w:r w:rsidRPr="002F2E90">
        <w:rPr>
          <w:i/>
        </w:rPr>
        <w:t xml:space="preserve">Non Probability Sampling </w:t>
      </w:r>
      <w:r w:rsidRPr="002F2E90">
        <w:t xml:space="preserve">dengan teknik </w:t>
      </w:r>
      <w:r w:rsidRPr="002F2E90">
        <w:rPr>
          <w:i/>
        </w:rPr>
        <w:t>Purposive Sampling.</w:t>
      </w:r>
    </w:p>
    <w:p w:rsidR="00873FB1" w:rsidRPr="002F2E90" w:rsidRDefault="00873FB1" w:rsidP="00546764">
      <w:pPr>
        <w:spacing w:line="360" w:lineRule="auto"/>
        <w:ind w:firstLine="0"/>
        <w:rPr>
          <w:i/>
        </w:rPr>
      </w:pPr>
    </w:p>
    <w:p w:rsidR="00873FB1" w:rsidRPr="002F2E90" w:rsidRDefault="00873FB1" w:rsidP="00546764">
      <w:pPr>
        <w:spacing w:line="360" w:lineRule="auto"/>
        <w:ind w:firstLine="0"/>
        <w:rPr>
          <w:b/>
        </w:rPr>
      </w:pPr>
      <w:r w:rsidRPr="002F2E90">
        <w:rPr>
          <w:b/>
        </w:rPr>
        <w:t>Instrumen Penelitian</w:t>
      </w:r>
    </w:p>
    <w:p w:rsidR="00873FB1" w:rsidRPr="002F2E90" w:rsidRDefault="00873FB1" w:rsidP="00546764">
      <w:pPr>
        <w:spacing w:line="360" w:lineRule="auto"/>
        <w:ind w:firstLine="0"/>
      </w:pPr>
      <w:r w:rsidRPr="002F2E90">
        <w:rPr>
          <w:b/>
        </w:rPr>
        <w:tab/>
      </w:r>
      <w:r w:rsidR="00FD403E" w:rsidRPr="002F2E90">
        <w:t xml:space="preserve">Instrumen yang digunakan untuk memperoleh data mengenai besarnya </w:t>
      </w:r>
      <w:r w:rsidR="00626327" w:rsidRPr="002F2E90">
        <w:t>kadar gula darah</w:t>
      </w:r>
      <w:r w:rsidR="00FD403E" w:rsidRPr="002F2E90">
        <w:t xml:space="preserve"> </w:t>
      </w:r>
      <w:proofErr w:type="gramStart"/>
      <w:r w:rsidR="00FD403E" w:rsidRPr="002F2E90">
        <w:t xml:space="preserve">yaitu  </w:t>
      </w:r>
      <w:r w:rsidR="00626327" w:rsidRPr="002F2E90">
        <w:rPr>
          <w:i/>
        </w:rPr>
        <w:t>Glucotest</w:t>
      </w:r>
      <w:proofErr w:type="gramEnd"/>
      <w:r w:rsidR="00FD403E" w:rsidRPr="002F2E90">
        <w:t xml:space="preserve"> yang berfungsi untuk mengukur </w:t>
      </w:r>
      <w:r w:rsidR="00626327" w:rsidRPr="002F2E90">
        <w:t>kadar gula darah</w:t>
      </w:r>
      <w:r w:rsidR="00FD403E" w:rsidRPr="002F2E90">
        <w:t xml:space="preserve"> sebelum dan sesudah diberikan intervensi pada kelompok perlakuan dan kelompok kon</w:t>
      </w:r>
      <w:r w:rsidR="008D7163" w:rsidRPr="002F2E90">
        <w:t xml:space="preserve">trol pada hari pertama dan akhir minggu ketiga, </w:t>
      </w:r>
      <w:r w:rsidR="00DA39DB" w:rsidRPr="002F2E90">
        <w:lastRenderedPageBreak/>
        <w:t>serta</w:t>
      </w:r>
      <w:r w:rsidR="008D7163" w:rsidRPr="002F2E90">
        <w:t xml:space="preserve"> ada timbangan dan meteran jahit untuk pengukuran data antro</w:t>
      </w:r>
      <w:r w:rsidR="00DA39DB" w:rsidRPr="002F2E90">
        <w:t>pometri berupa berat badan dan tinggi badan.</w:t>
      </w:r>
    </w:p>
    <w:p w:rsidR="00FD403E" w:rsidRPr="002F2E90" w:rsidRDefault="00FD403E" w:rsidP="00546764">
      <w:pPr>
        <w:spacing w:line="360" w:lineRule="auto"/>
        <w:ind w:firstLine="0"/>
      </w:pPr>
    </w:p>
    <w:p w:rsidR="00FD403E" w:rsidRPr="002F2E90" w:rsidRDefault="00F30522" w:rsidP="00546764">
      <w:pPr>
        <w:spacing w:line="360" w:lineRule="auto"/>
        <w:ind w:firstLine="0"/>
        <w:rPr>
          <w:b/>
        </w:rPr>
      </w:pPr>
      <w:r w:rsidRPr="002F2E90">
        <w:rPr>
          <w:b/>
        </w:rPr>
        <w:t>Proses Pengumpulan Data dan Analisa Data</w:t>
      </w:r>
    </w:p>
    <w:p w:rsidR="00F30522" w:rsidRPr="002F2E90" w:rsidRDefault="00F30522" w:rsidP="00546764">
      <w:pPr>
        <w:spacing w:line="360" w:lineRule="auto"/>
        <w:ind w:firstLine="0"/>
      </w:pPr>
      <w:r w:rsidRPr="002F2E90">
        <w:rPr>
          <w:b/>
        </w:rPr>
        <w:tab/>
      </w:r>
      <w:r w:rsidRPr="002F2E90">
        <w:t xml:space="preserve">Dari sampel yang terpilih </w:t>
      </w:r>
      <w:proofErr w:type="gramStart"/>
      <w:r w:rsidRPr="002F2E90">
        <w:t>akan</w:t>
      </w:r>
      <w:proofErr w:type="gramEnd"/>
      <w:r w:rsidRPr="002F2E90">
        <w:t xml:space="preserve"> dibagi menjad</w:t>
      </w:r>
      <w:r w:rsidR="008D7163" w:rsidRPr="002F2E90">
        <w:t>i dua kelompok, masing-masing 18</w:t>
      </w:r>
      <w:r w:rsidRPr="002F2E90">
        <w:t xml:space="preserve"> orang. Kelompok pertama dicari akan dijadikan kelompok </w:t>
      </w:r>
      <w:r w:rsidR="008D7163" w:rsidRPr="002F2E90">
        <w:t>perlakuan</w:t>
      </w:r>
      <w:r w:rsidRPr="002F2E90">
        <w:t xml:space="preserve"> dan kelompok kedua dijadikan </w:t>
      </w:r>
      <w:r w:rsidR="008D7163" w:rsidRPr="002F2E90">
        <w:t>kontrol</w:t>
      </w:r>
      <w:r w:rsidRPr="002F2E90">
        <w:t xml:space="preserve"> yang diberikan </w:t>
      </w:r>
      <w:r w:rsidR="008D7163" w:rsidRPr="002F2E90">
        <w:t>kombinasi pengaturan pola diit DM dan senam diabetes</w:t>
      </w:r>
      <w:r w:rsidRPr="002F2E90">
        <w:t xml:space="preserve"> 3 kali </w:t>
      </w:r>
      <w:r w:rsidR="008D7163" w:rsidRPr="002F2E90">
        <w:t>seminggu selama 3 minggu berturut-turut dengan durasi senam kurang lebih 30 menit</w:t>
      </w:r>
      <w:r w:rsidRPr="002F2E90">
        <w:t>.</w:t>
      </w:r>
    </w:p>
    <w:p w:rsidR="00F30522" w:rsidRPr="002F2E90" w:rsidRDefault="00F30522" w:rsidP="00546764">
      <w:pPr>
        <w:spacing w:line="360" w:lineRule="auto"/>
        <w:ind w:firstLine="0"/>
      </w:pPr>
      <w:r w:rsidRPr="002F2E90">
        <w:tab/>
        <w:t xml:space="preserve">Sebelumnya sampel </w:t>
      </w:r>
      <w:proofErr w:type="gramStart"/>
      <w:r w:rsidRPr="002F2E90">
        <w:t>akan</w:t>
      </w:r>
      <w:proofErr w:type="gramEnd"/>
      <w:r w:rsidRPr="002F2E90">
        <w:t xml:space="preserve"> diberikan penjelasan tentang prosedur dan tujuan penelitian. Kemudian sampel menandatangani </w:t>
      </w:r>
      <w:r w:rsidRPr="002F2E90">
        <w:rPr>
          <w:i/>
        </w:rPr>
        <w:t>informed consent</w:t>
      </w:r>
      <w:r w:rsidRPr="002F2E90">
        <w:t xml:space="preserve"> sebagai responden. Pengambilan data dilakukan dengan melakukan pengukran antropometri </w:t>
      </w:r>
      <w:r w:rsidR="00DA39DB" w:rsidRPr="002F2E90">
        <w:t>berat badan, tinggi badan, IMT</w:t>
      </w:r>
      <w:r w:rsidRPr="002F2E90">
        <w:t xml:space="preserve"> pada hari pertama sebelum pelatihan </w:t>
      </w:r>
      <w:r w:rsidR="00DA39DB" w:rsidRPr="002F2E90">
        <w:t xml:space="preserve">guna menentukan perkiraan jumlah </w:t>
      </w:r>
      <w:proofErr w:type="gramStart"/>
      <w:r w:rsidR="00DA39DB" w:rsidRPr="002F2E90">
        <w:t>kebutuhan  kalori</w:t>
      </w:r>
      <w:proofErr w:type="gramEnd"/>
      <w:r w:rsidR="00DA39DB" w:rsidRPr="002F2E90">
        <w:t xml:space="preserve"> perhari </w:t>
      </w:r>
      <w:r w:rsidRPr="002F2E90">
        <w:t>dan</w:t>
      </w:r>
      <w:r w:rsidR="00DA39DB" w:rsidRPr="002F2E90">
        <w:t xml:space="preserve"> selanjutnya</w:t>
      </w:r>
      <w:r w:rsidRPr="002F2E90">
        <w:t xml:space="preserve"> </w:t>
      </w:r>
      <w:r w:rsidR="00DA39DB" w:rsidRPr="002F2E90">
        <w:t xml:space="preserve">pengukuran kadar gula darah </w:t>
      </w:r>
      <w:r w:rsidR="00DA39DB" w:rsidRPr="002F2E90">
        <w:rPr>
          <w:i/>
        </w:rPr>
        <w:t>pretest-posttest</w:t>
      </w:r>
      <w:r w:rsidRPr="002F2E90">
        <w:t xml:space="preserve"> pada kelompok perlakuan </w:t>
      </w:r>
      <w:r w:rsidR="00DA39DB" w:rsidRPr="002F2E90">
        <w:t xml:space="preserve">dan kelompok kontrol </w:t>
      </w:r>
      <w:r w:rsidRPr="002F2E90">
        <w:t xml:space="preserve">atau hari pertama dan </w:t>
      </w:r>
      <w:r w:rsidR="00DA39DB" w:rsidRPr="002F2E90">
        <w:t>akhir minggu ketiga pada kedua kelompok, dengan kelompok kontrol tidak mendapatkan perlakuan.</w:t>
      </w:r>
    </w:p>
    <w:p w:rsidR="007E78FF" w:rsidRPr="002F2E90" w:rsidRDefault="00CD0D3D" w:rsidP="00546764">
      <w:pPr>
        <w:spacing w:line="360" w:lineRule="auto"/>
        <w:ind w:firstLine="0"/>
      </w:pPr>
      <w:r w:rsidRPr="002F2E90">
        <w:tab/>
      </w:r>
      <w:proofErr w:type="gramStart"/>
      <w:r w:rsidRPr="002F2E90">
        <w:t xml:space="preserve">Setelah data terkumpulkan maka data dianalisis dengan bantuan komputer yaitu uji normalitas data terlebih dahulu untuk </w:t>
      </w:r>
      <w:r w:rsidRPr="002F2E90">
        <w:lastRenderedPageBreak/>
        <w:t>menentukan distribusi dan anlisis selanjutnya.</w:t>
      </w:r>
      <w:proofErr w:type="gramEnd"/>
      <w:r w:rsidRPr="002F2E90">
        <w:t xml:space="preserve"> Kemudian dilakukan uji </w:t>
      </w:r>
      <w:proofErr w:type="gramStart"/>
      <w:r w:rsidRPr="002F2E90">
        <w:t>beda</w:t>
      </w:r>
      <w:proofErr w:type="gramEnd"/>
      <w:r w:rsidRPr="002F2E90">
        <w:t xml:space="preserve"> berpasangan dengan </w:t>
      </w:r>
      <w:r w:rsidRPr="002F2E90">
        <w:rPr>
          <w:i/>
        </w:rPr>
        <w:t xml:space="preserve">paired sample t-test </w:t>
      </w:r>
      <w:r w:rsidRPr="002F2E90">
        <w:t xml:space="preserve">pada </w:t>
      </w:r>
      <w:r w:rsidRPr="002F2E90">
        <w:rPr>
          <w:i/>
        </w:rPr>
        <w:t xml:space="preserve">pretest </w:t>
      </w:r>
      <w:r w:rsidRPr="002F2E90">
        <w:t xml:space="preserve">dan </w:t>
      </w:r>
      <w:r w:rsidRPr="002F2E90">
        <w:rPr>
          <w:i/>
        </w:rPr>
        <w:t xml:space="preserve">posttest </w:t>
      </w:r>
      <w:r w:rsidRPr="002F2E90">
        <w:t xml:space="preserve">kelompok perlakuan dan kelompok kontrol. Kemudian </w:t>
      </w:r>
      <w:r w:rsidRPr="002F2E90">
        <w:lastRenderedPageBreak/>
        <w:t xml:space="preserve">dilakukan uji beda tidak berpasangan pada nilai selisih </w:t>
      </w:r>
      <w:r w:rsidRPr="002F2E90">
        <w:rPr>
          <w:i/>
        </w:rPr>
        <w:t xml:space="preserve">pre-posttest </w:t>
      </w:r>
      <w:r w:rsidRPr="002F2E90">
        <w:t xml:space="preserve">dengan </w:t>
      </w:r>
      <w:r w:rsidRPr="002F2E90">
        <w:rPr>
          <w:i/>
        </w:rPr>
        <w:t xml:space="preserve">independent sample t-test </w:t>
      </w:r>
      <w:r w:rsidRPr="002F2E90">
        <w:t>dengan tingkat kepercayaan 95% dan p (nilai signifikansi) &lt;0</w:t>
      </w:r>
      <w:proofErr w:type="gramStart"/>
      <w:r w:rsidRPr="002F2E90">
        <w:t>,05</w:t>
      </w:r>
      <w:proofErr w:type="gramEnd"/>
      <w:r w:rsidR="007E78FF" w:rsidRPr="002F2E90">
        <w:t xml:space="preserve">. </w:t>
      </w:r>
    </w:p>
    <w:p w:rsidR="007E78FF" w:rsidRPr="002F2E90" w:rsidRDefault="007E78FF" w:rsidP="00546764">
      <w:pPr>
        <w:spacing w:line="360" w:lineRule="auto"/>
        <w:ind w:firstLine="0"/>
        <w:sectPr w:rsidR="007E78FF" w:rsidRPr="002F2E90" w:rsidSect="00093AA7">
          <w:type w:val="continuous"/>
          <w:pgSz w:w="11906" w:h="16838"/>
          <w:pgMar w:top="1440" w:right="1440" w:bottom="1440" w:left="1440" w:header="708" w:footer="708" w:gutter="0"/>
          <w:cols w:num="2" w:space="386"/>
          <w:docGrid w:linePitch="360"/>
        </w:sectPr>
      </w:pPr>
    </w:p>
    <w:p w:rsidR="00A1544C" w:rsidRPr="002F2E90" w:rsidRDefault="00A1544C" w:rsidP="00546764">
      <w:pPr>
        <w:spacing w:line="360" w:lineRule="auto"/>
        <w:ind w:firstLine="0"/>
        <w:rPr>
          <w:b/>
        </w:rPr>
      </w:pPr>
    </w:p>
    <w:p w:rsidR="000167A2" w:rsidRPr="002F2E90" w:rsidRDefault="00CD0D3D" w:rsidP="00546764">
      <w:pPr>
        <w:spacing w:line="360" w:lineRule="auto"/>
        <w:ind w:firstLine="0"/>
        <w:rPr>
          <w:b/>
        </w:rPr>
        <w:sectPr w:rsidR="000167A2" w:rsidRPr="002F2E90" w:rsidSect="00093AA7">
          <w:type w:val="continuous"/>
          <w:pgSz w:w="11906" w:h="16838"/>
          <w:pgMar w:top="1440" w:right="1440" w:bottom="1440" w:left="1440" w:header="708" w:footer="708" w:gutter="0"/>
          <w:cols w:num="2" w:space="386"/>
          <w:docGrid w:linePitch="360"/>
        </w:sectPr>
      </w:pPr>
      <w:r w:rsidRPr="002F2E90">
        <w:rPr>
          <w:b/>
        </w:rPr>
        <w:lastRenderedPageBreak/>
        <w:t xml:space="preserve">HASIL PENELITIAN </w:t>
      </w:r>
      <w:r w:rsidR="009E189E" w:rsidRPr="002F2E90">
        <w:tab/>
      </w:r>
    </w:p>
    <w:p w:rsidR="007E78FF" w:rsidRPr="002F2E90" w:rsidRDefault="009E189E" w:rsidP="007E78FF">
      <w:pPr>
        <w:tabs>
          <w:tab w:val="left" w:pos="540"/>
        </w:tabs>
        <w:spacing w:line="360" w:lineRule="auto"/>
        <w:ind w:firstLine="709"/>
      </w:pPr>
      <w:r w:rsidRPr="002F2E90">
        <w:lastRenderedPageBreak/>
        <w:t xml:space="preserve">Pada kelompok perlakuan yang mendapatkan </w:t>
      </w:r>
      <w:r w:rsidR="006354C4" w:rsidRPr="002F2E90">
        <w:t>kombinasi pengaturan pola diit DM dan senam Diabetes</w:t>
      </w:r>
      <w:r w:rsidRPr="002F2E90">
        <w:t xml:space="preserve"> 3 kali </w:t>
      </w:r>
      <w:r w:rsidR="0020592B" w:rsidRPr="002F2E90">
        <w:t>seminggu selama 3 minggu berturut-turut</w:t>
      </w:r>
      <w:r w:rsidRPr="002F2E90">
        <w:t xml:space="preserve">, memiliki </w:t>
      </w:r>
      <w:r w:rsidR="007E78FF" w:rsidRPr="002F2E90">
        <w:t xml:space="preserve">selisih </w:t>
      </w:r>
      <w:r w:rsidR="007A4F1A" w:rsidRPr="002F2E90">
        <w:t>nilai kadar gula darah</w:t>
      </w:r>
      <w:r w:rsidRPr="002F2E90">
        <w:t xml:space="preserve"> maksimal </w:t>
      </w:r>
      <w:r w:rsidR="00806449" w:rsidRPr="002F2E90">
        <w:t>95</w:t>
      </w:r>
      <w:r w:rsidR="007A4F1A" w:rsidRPr="002F2E90">
        <w:t xml:space="preserve"> mg/dl</w:t>
      </w:r>
      <w:r w:rsidR="007E78FF" w:rsidRPr="002F2E90">
        <w:t xml:space="preserve">, </w:t>
      </w:r>
      <w:r w:rsidRPr="002F2E90">
        <w:t xml:space="preserve">nilai terendah </w:t>
      </w:r>
      <w:r w:rsidR="00806449" w:rsidRPr="002F2E90">
        <w:t>-1 mg/dl</w:t>
      </w:r>
      <w:r w:rsidR="007E78FF" w:rsidRPr="002F2E90">
        <w:t xml:space="preserve"> dengan nilai rata-rata perubahan kadar gula darah 47,06  mg/dl dengan standar deviasi 28.638  dan perubahan kadar gula darah terbanyak yang terjadi pada kelompok perlakuan yaitu 81 mg/dl </w:t>
      </w:r>
      <w:r w:rsidR="003E160E" w:rsidRPr="002F2E90">
        <w:t xml:space="preserve">yang dimiliki oleh 2 responden </w:t>
      </w:r>
      <w:r w:rsidR="007E78FF" w:rsidRPr="002F2E90">
        <w:t>sedangkan pada kelompok kontrol rata-ratanya 12,11 mg/dl dengan maksimum 82 mg/dl dan minimum -42 mg/dl.</w:t>
      </w:r>
      <w:r w:rsidR="00A1544C" w:rsidRPr="002F2E90">
        <w:t xml:space="preserve"> Hal ini menunjukkan bahwa pada kelompok perlakuan terjadi perubahan </w:t>
      </w:r>
      <w:proofErr w:type="gramStart"/>
      <w:r w:rsidR="00A1544C" w:rsidRPr="002F2E90">
        <w:t>kadar</w:t>
      </w:r>
      <w:proofErr w:type="gramEnd"/>
      <w:r w:rsidR="00A1544C" w:rsidRPr="002F2E90">
        <w:t xml:space="preserve"> gula darah yang lebih besar daripada kelompok </w:t>
      </w:r>
      <w:r w:rsidR="00A1544C" w:rsidRPr="002F2E90">
        <w:lastRenderedPageBreak/>
        <w:t>kontrol dapat dilihat dari rata-rata selisih kadar gula darah dari kelompok perlakuan dan kelompok kontrol.</w:t>
      </w:r>
    </w:p>
    <w:p w:rsidR="0099530B" w:rsidRPr="002F2E90" w:rsidRDefault="0099530B" w:rsidP="007E78FF">
      <w:pPr>
        <w:spacing w:line="360" w:lineRule="auto"/>
        <w:ind w:firstLine="0"/>
      </w:pPr>
      <w:r w:rsidRPr="002F2E90">
        <w:tab/>
        <w:t xml:space="preserve">Dari hasil uji </w:t>
      </w:r>
      <w:r w:rsidRPr="002F2E90">
        <w:rPr>
          <w:i/>
        </w:rPr>
        <w:t xml:space="preserve">paired sample t-test </w:t>
      </w:r>
      <w:r w:rsidRPr="002F2E90">
        <w:t xml:space="preserve">pada kelompok perlakuan menunjukkan perbedaan yang signifikan dengan nilai </w:t>
      </w:r>
      <w:r w:rsidR="006C72F8" w:rsidRPr="002F2E90">
        <w:t>signifikan 0,000</w:t>
      </w:r>
      <w:r w:rsidRPr="002F2E90">
        <w:t xml:space="preserve"> </w:t>
      </w:r>
      <w:r w:rsidR="006C72F8" w:rsidRPr="002F2E90">
        <w:t>sedangkan pada kelompok kontrol hasil tidak menunjukkan terdapat perbedaan yang signifikan</w:t>
      </w:r>
      <w:r w:rsidRPr="002F2E90">
        <w:t xml:space="preserve"> </w:t>
      </w:r>
      <w:r w:rsidR="00A440CB" w:rsidRPr="002F2E90">
        <w:t xml:space="preserve">dengan nilai signifikansi </w:t>
      </w:r>
      <w:r w:rsidRPr="002F2E90">
        <w:t>0,</w:t>
      </w:r>
      <w:r w:rsidR="006C72F8" w:rsidRPr="002F2E90">
        <w:t>136</w:t>
      </w:r>
      <w:r w:rsidRPr="002F2E90">
        <w:t xml:space="preserve">. Kemudian uji </w:t>
      </w:r>
      <w:r w:rsidRPr="002F2E90">
        <w:rPr>
          <w:i/>
        </w:rPr>
        <w:t xml:space="preserve">independent sample t-test </w:t>
      </w:r>
      <w:r w:rsidRPr="002F2E90">
        <w:t>didapatkan perbedaan yang bermakna antara kelompok kontrol dan kelompok perlakuan dengan p=0,0</w:t>
      </w:r>
      <w:r w:rsidR="00A440CB" w:rsidRPr="002F2E90">
        <w:t>02</w:t>
      </w:r>
      <w:r w:rsidR="004869A0" w:rsidRPr="002F2E90">
        <w:t>&lt;</w:t>
      </w:r>
      <w:r w:rsidR="00A440CB" w:rsidRPr="002F2E90">
        <w:t xml:space="preserve"> (</w:t>
      </w:r>
      <w:r w:rsidR="00A440CB" w:rsidRPr="002F2E90">
        <w:rPr>
          <w:sz w:val="28"/>
          <w:szCs w:val="28"/>
        </w:rPr>
        <w:t>α</w:t>
      </w:r>
      <w:r w:rsidR="00A440CB" w:rsidRPr="002F2E90">
        <w:t xml:space="preserve">) </w:t>
      </w:r>
      <w:r w:rsidR="004869A0" w:rsidRPr="002F2E90">
        <w:t>0</w:t>
      </w:r>
      <w:proofErr w:type="gramStart"/>
      <w:r w:rsidR="004869A0" w:rsidRPr="002F2E90">
        <w:t>,05</w:t>
      </w:r>
      <w:proofErr w:type="gramEnd"/>
      <w:r w:rsidR="004869A0" w:rsidRPr="002F2E90">
        <w:t>, maka H</w:t>
      </w:r>
      <w:r w:rsidR="004869A0" w:rsidRPr="002F2E90">
        <w:rPr>
          <w:vertAlign w:val="subscript"/>
        </w:rPr>
        <w:t>0</w:t>
      </w:r>
      <w:r w:rsidR="004869A0" w:rsidRPr="002F2E90">
        <w:t xml:space="preserve"> ditolak yang berarti ada pengaruh </w:t>
      </w:r>
      <w:r w:rsidR="00A440CB" w:rsidRPr="002F2E90">
        <w:t>kombinasi pengaturan pola diit DM dan senam diabetes</w:t>
      </w:r>
      <w:r w:rsidR="004869A0" w:rsidRPr="002F2E90">
        <w:rPr>
          <w:i/>
        </w:rPr>
        <w:t xml:space="preserve"> </w:t>
      </w:r>
      <w:r w:rsidR="004869A0" w:rsidRPr="002F2E90">
        <w:t xml:space="preserve">terhadap </w:t>
      </w:r>
      <w:r w:rsidR="00A440CB" w:rsidRPr="002F2E90">
        <w:t xml:space="preserve">kadar gula darah </w:t>
      </w:r>
      <w:r w:rsidR="004869A0" w:rsidRPr="002F2E90">
        <w:t xml:space="preserve"> pada pasien </w:t>
      </w:r>
      <w:r w:rsidR="00A440CB" w:rsidRPr="002F2E90">
        <w:t>DM tipe II</w:t>
      </w:r>
      <w:r w:rsidR="004869A0" w:rsidRPr="002F2E90">
        <w:t xml:space="preserve">. </w:t>
      </w:r>
    </w:p>
    <w:p w:rsidR="000167A2" w:rsidRPr="002F2E90" w:rsidRDefault="000167A2" w:rsidP="00546764">
      <w:pPr>
        <w:spacing w:line="360" w:lineRule="auto"/>
        <w:ind w:firstLine="0"/>
        <w:sectPr w:rsidR="000167A2" w:rsidRPr="002F2E90" w:rsidSect="00093AA7">
          <w:type w:val="continuous"/>
          <w:pgSz w:w="11906" w:h="16838"/>
          <w:pgMar w:top="1440" w:right="1440" w:bottom="1440" w:left="1440" w:header="708" w:footer="708" w:gutter="0"/>
          <w:cols w:num="2" w:space="386"/>
          <w:docGrid w:linePitch="360"/>
        </w:sectPr>
      </w:pPr>
    </w:p>
    <w:p w:rsidR="004869A0" w:rsidRPr="002F2E90" w:rsidRDefault="004869A0" w:rsidP="00546764">
      <w:pPr>
        <w:spacing w:line="360" w:lineRule="auto"/>
        <w:ind w:firstLine="0"/>
      </w:pPr>
    </w:p>
    <w:p w:rsidR="004869A0" w:rsidRPr="002F2E90" w:rsidRDefault="004869A0" w:rsidP="00546764">
      <w:pPr>
        <w:spacing w:line="360" w:lineRule="auto"/>
        <w:ind w:firstLine="0"/>
        <w:rPr>
          <w:b/>
        </w:rPr>
      </w:pPr>
      <w:r w:rsidRPr="002F2E90">
        <w:rPr>
          <w:b/>
        </w:rPr>
        <w:t>PEMBAHASAN</w:t>
      </w:r>
    </w:p>
    <w:p w:rsidR="007D6D97" w:rsidRPr="002F2E90" w:rsidRDefault="004869A0" w:rsidP="007D6D97">
      <w:pPr>
        <w:spacing w:line="360" w:lineRule="auto"/>
      </w:pPr>
      <w:r w:rsidRPr="002F2E90">
        <w:tab/>
      </w:r>
      <w:r w:rsidR="007D6D97" w:rsidRPr="002F2E90">
        <w:rPr>
          <w:lang w:val="id-ID"/>
        </w:rPr>
        <w:t xml:space="preserve">Penelitian yang telah dilakukan </w:t>
      </w:r>
      <w:r w:rsidR="007D6D97" w:rsidRPr="002F2E90">
        <w:t xml:space="preserve">dengan memberikan kombinasi pengaturan pola diit DM dan senam diabetes sebanyak 3 kali seminggu </w:t>
      </w:r>
      <w:r w:rsidR="007D6D97" w:rsidRPr="002F2E90">
        <w:rPr>
          <w:lang w:val="id-ID"/>
        </w:rPr>
        <w:t xml:space="preserve">menunjukkan bahwa terdapat perbedaan yang signifikan antara nilai </w:t>
      </w:r>
      <w:r w:rsidR="007D6D97" w:rsidRPr="002F2E90">
        <w:rPr>
          <w:i/>
          <w:lang w:val="id-ID"/>
        </w:rPr>
        <w:t>p</w:t>
      </w:r>
      <w:r w:rsidR="007D6D97" w:rsidRPr="002F2E90">
        <w:rPr>
          <w:i/>
        </w:rPr>
        <w:t>re</w:t>
      </w:r>
      <w:r w:rsidR="007D6D97" w:rsidRPr="002F2E90">
        <w:rPr>
          <w:i/>
          <w:lang w:val="id-ID"/>
        </w:rPr>
        <w:t>test</w:t>
      </w:r>
      <w:r w:rsidR="007D6D97" w:rsidRPr="002F2E90">
        <w:rPr>
          <w:lang w:val="id-ID"/>
        </w:rPr>
        <w:t xml:space="preserve"> </w:t>
      </w:r>
      <w:r w:rsidR="007D6D97" w:rsidRPr="002F2E90">
        <w:t>kadar gula darah</w:t>
      </w:r>
      <w:r w:rsidR="007D6D97" w:rsidRPr="002F2E90">
        <w:rPr>
          <w:lang w:val="id-ID"/>
        </w:rPr>
        <w:t xml:space="preserve"> pada hari pertama </w:t>
      </w:r>
      <w:r w:rsidR="007D6D97" w:rsidRPr="002F2E90">
        <w:t xml:space="preserve">di minggu pertama </w:t>
      </w:r>
      <w:r w:rsidR="007D6D97" w:rsidRPr="002F2E90">
        <w:rPr>
          <w:lang w:val="id-ID"/>
        </w:rPr>
        <w:t xml:space="preserve">dan </w:t>
      </w:r>
      <w:r w:rsidR="007D6D97" w:rsidRPr="002F2E90">
        <w:t>akhir minggu ketiga</w:t>
      </w:r>
      <w:r w:rsidR="007D6D97" w:rsidRPr="002F2E90">
        <w:rPr>
          <w:lang w:val="id-ID"/>
        </w:rPr>
        <w:t xml:space="preserve"> dengan nilai signifikansi 0,000 (</w:t>
      </w:r>
      <w:r w:rsidR="007D6D97" w:rsidRPr="002F2E90">
        <w:rPr>
          <w:i/>
          <w:lang w:val="id-ID"/>
        </w:rPr>
        <w:t>p-</w:t>
      </w:r>
      <w:r w:rsidR="007D6D97" w:rsidRPr="002F2E90">
        <w:rPr>
          <w:i/>
          <w:lang w:val="id-ID"/>
        </w:rPr>
        <w:lastRenderedPageBreak/>
        <w:t>value</w:t>
      </w:r>
      <w:r w:rsidR="007D6D97" w:rsidRPr="002F2E90">
        <w:rPr>
          <w:lang w:val="id-ID"/>
        </w:rPr>
        <w:t xml:space="preserve">&lt;0,05).  </w:t>
      </w:r>
      <w:r w:rsidR="007D6D97" w:rsidRPr="002F2E90">
        <w:t xml:space="preserve">Hasil penelitian ini di dukung oleh penelitian yang dilakukan oleh Rahmawati (2011) tentang hubungan pola makan dan aktivitas dengan kadar glukosa darah penderita Diabetes Melitus tipe-2 rawat jalan di RSUP Dr. Wahidin Sudirohusodo Makasar, dari hasil penelitiannya, peningkatan glukosa darah pada penderita DM tipe-2 lebih tinggi pada responden yang memiliki pola makan </w:t>
      </w:r>
      <w:r w:rsidR="007D6D97" w:rsidRPr="002F2E90">
        <w:lastRenderedPageBreak/>
        <w:t>kurang baik ada 87</w:t>
      </w:r>
      <w:proofErr w:type="gramStart"/>
      <w:r w:rsidR="007D6D97" w:rsidRPr="002F2E90">
        <w:t>,9</w:t>
      </w:r>
      <w:proofErr w:type="gramEnd"/>
      <w:r w:rsidR="007D6D97" w:rsidRPr="002F2E90">
        <w:t>% atau 29 orang dari 55 orang sebagai sampel. Hasil yang di dapatkan menunjukkan bahwa ada hubungan pola makan dengan kejadian Diabetes Melitus tipe-2 dengan nilai p 0</w:t>
      </w:r>
      <w:proofErr w:type="gramStart"/>
      <w:r w:rsidR="007D6D97" w:rsidRPr="002F2E90">
        <w:t>,00</w:t>
      </w:r>
      <w:proofErr w:type="gramEnd"/>
      <w:r w:rsidR="007D6D97" w:rsidRPr="002F2E90">
        <w:t xml:space="preserve">(α 0,05). </w:t>
      </w:r>
      <w:r w:rsidR="007D6D97" w:rsidRPr="002F2E90">
        <w:rPr>
          <w:rFonts w:eastAsia="Times New Roman"/>
        </w:rPr>
        <w:t>Pada penelitian Sri Anani (2012), juga membuktikan bahwa ada hubungan antara aktivitas fisik dengan kadar glukosa darah, hasil yang didapat yaitu dari 52 responden terdapat 93,80 % aktivitas fisik kurang dan 60,70 % aktivitas fisik cukup (P=0,012). Selain itu Sri Anani juga membuktikan bahwa adanya hubungan antara olahraga dengan kadar glukosa darah, hasil yang didapat yaitu dari 52 responden yang tidak melakukan olahraga terdapat 73,30 % dan yang melakukan olahraga 47,10 % (P=0,041).</w:t>
      </w:r>
    </w:p>
    <w:p w:rsidR="007D6D97" w:rsidRPr="002F2E90" w:rsidRDefault="007D6D97" w:rsidP="007D6D97">
      <w:pPr>
        <w:spacing w:line="360" w:lineRule="auto"/>
      </w:pPr>
      <w:r w:rsidRPr="002F2E90">
        <w:rPr>
          <w:lang w:val="id-ID"/>
        </w:rPr>
        <w:t>P</w:t>
      </w:r>
      <w:r w:rsidRPr="002F2E90">
        <w:t>ada kelompok kontrol, p</w:t>
      </w:r>
      <w:r w:rsidRPr="002F2E90">
        <w:rPr>
          <w:lang w:val="id-ID"/>
        </w:rPr>
        <w:t xml:space="preserve">enelitian yang telah dilakukan menunjukkan bahwa </w:t>
      </w:r>
      <w:r w:rsidRPr="002F2E90">
        <w:t xml:space="preserve">tidak </w:t>
      </w:r>
      <w:r w:rsidRPr="002F2E90">
        <w:rPr>
          <w:lang w:val="id-ID"/>
        </w:rPr>
        <w:t xml:space="preserve">terdapat perbedaan yang signifikan antara nilai </w:t>
      </w:r>
      <w:r w:rsidRPr="002F2E90">
        <w:rPr>
          <w:i/>
          <w:lang w:val="id-ID"/>
        </w:rPr>
        <w:t>p</w:t>
      </w:r>
      <w:r w:rsidRPr="002F2E90">
        <w:rPr>
          <w:i/>
        </w:rPr>
        <w:t>re</w:t>
      </w:r>
      <w:r w:rsidRPr="002F2E90">
        <w:rPr>
          <w:i/>
          <w:lang w:val="id-ID"/>
        </w:rPr>
        <w:t>test</w:t>
      </w:r>
      <w:r w:rsidRPr="002F2E90">
        <w:rPr>
          <w:lang w:val="id-ID"/>
        </w:rPr>
        <w:t xml:space="preserve"> </w:t>
      </w:r>
      <w:r w:rsidRPr="002F2E90">
        <w:t>kadar gula darah</w:t>
      </w:r>
      <w:r w:rsidRPr="002F2E90">
        <w:rPr>
          <w:lang w:val="id-ID"/>
        </w:rPr>
        <w:t xml:space="preserve"> pada hari pertama </w:t>
      </w:r>
      <w:r w:rsidRPr="002F2E90">
        <w:t xml:space="preserve">minggu pertama </w:t>
      </w:r>
      <w:r w:rsidRPr="002F2E90">
        <w:rPr>
          <w:lang w:val="id-ID"/>
        </w:rPr>
        <w:t xml:space="preserve">dan </w:t>
      </w:r>
      <w:r w:rsidRPr="002F2E90">
        <w:t>(posttest) akhir minggu ketiga</w:t>
      </w:r>
      <w:r w:rsidRPr="002F2E90">
        <w:rPr>
          <w:lang w:val="id-ID"/>
        </w:rPr>
        <w:t xml:space="preserve"> dengan nilai signifikansi 0,</w:t>
      </w:r>
      <w:r w:rsidRPr="002F2E90">
        <w:t>136</w:t>
      </w:r>
      <w:r w:rsidRPr="002F2E90">
        <w:rPr>
          <w:lang w:val="id-ID"/>
        </w:rPr>
        <w:t xml:space="preserve"> (</w:t>
      </w:r>
      <w:r w:rsidRPr="002F2E90">
        <w:rPr>
          <w:i/>
          <w:lang w:val="id-ID"/>
        </w:rPr>
        <w:t>p-value</w:t>
      </w:r>
      <w:r w:rsidRPr="002F2E90">
        <w:rPr>
          <w:lang w:val="id-ID"/>
        </w:rPr>
        <w:t>&lt;0,05)</w:t>
      </w:r>
      <w:r w:rsidRPr="002F2E90">
        <w:t xml:space="preserve">, yang berarti tidak terdapat perbedaan yang signifikan antara </w:t>
      </w:r>
      <w:r w:rsidRPr="002F2E90">
        <w:rPr>
          <w:i/>
        </w:rPr>
        <w:t>pretest dan posttest</w:t>
      </w:r>
      <w:r w:rsidRPr="002F2E90">
        <w:t xml:space="preserve"> pada kelompok kontrol dalam penelitian ini.</w:t>
      </w:r>
      <w:r w:rsidRPr="002F2E90">
        <w:rPr>
          <w:lang w:val="id-ID"/>
        </w:rPr>
        <w:t xml:space="preserve">  </w:t>
      </w:r>
    </w:p>
    <w:p w:rsidR="007D6D97" w:rsidRPr="002F2E90" w:rsidRDefault="007D6D97" w:rsidP="007D6D97">
      <w:pPr>
        <w:spacing w:line="360" w:lineRule="auto"/>
      </w:pPr>
      <w:r w:rsidRPr="002F2E90">
        <w:rPr>
          <w:bCs/>
        </w:rPr>
        <w:t>Prayugo Juwi Susilo Putro Suprihatin pada tahun 2012</w:t>
      </w:r>
      <w:r w:rsidRPr="002F2E90">
        <w:t xml:space="preserve">, mengenai pengaturan diit tepat jumlah, jadwal dan jenis terhadap </w:t>
      </w:r>
      <w:proofErr w:type="gramStart"/>
      <w:r w:rsidRPr="002F2E90">
        <w:t>kadar</w:t>
      </w:r>
      <w:proofErr w:type="gramEnd"/>
      <w:r w:rsidRPr="002F2E90">
        <w:t xml:space="preserve"> gula darah dan didapatkan memang terdapat hubungan yang bermakna</w:t>
      </w:r>
    </w:p>
    <w:p w:rsidR="007D6D97" w:rsidRPr="002F2E90" w:rsidRDefault="007D6D97" w:rsidP="007D6D97">
      <w:pPr>
        <w:spacing w:line="360" w:lineRule="auto"/>
      </w:pPr>
      <w:r w:rsidRPr="002F2E90">
        <w:lastRenderedPageBreak/>
        <w:t xml:space="preserve">Hasil penelitian Sri Anani ini menyatakan adanya hubungan yang signifikan </w:t>
      </w:r>
      <w:r w:rsidRPr="002F2E90">
        <w:rPr>
          <w:rFonts w:eastAsia="Times New Roman"/>
        </w:rPr>
        <w:t xml:space="preserve">antara olahraga dengan kadar glukosa darah, hasil yang didapat yaitu dari 52 responden yang tidak melakukan olahraga terdapat 73,30 % dan yang melakukan olahraga 47,10 % (P=0,041). Sejalan dengan hal ini dalam penelitian </w:t>
      </w:r>
      <w:r w:rsidRPr="002F2E90">
        <w:t xml:space="preserve">yang berjudul pengaruh Senam terhadap Kadar Gula Darah Penderita Diabetes oleh </w:t>
      </w:r>
      <w:r w:rsidRPr="002F2E90">
        <w:rPr>
          <w:bCs/>
        </w:rPr>
        <w:t>Ocbrivianita Mulyaningtyas Utomo</w:t>
      </w:r>
      <w:r w:rsidRPr="002F2E90">
        <w:rPr>
          <w:i/>
          <w:iCs/>
        </w:rPr>
        <w:t xml:space="preserve">, </w:t>
      </w:r>
      <w:r w:rsidRPr="002F2E90">
        <w:rPr>
          <w:bCs/>
        </w:rPr>
        <w:t>Mahalul Azam, dan Dina Nur Anggraini pada tahun 2012, juga mendapatkan hasil bahwa</w:t>
      </w:r>
      <w:r w:rsidRPr="002F2E90">
        <w:t xml:space="preserve"> pe</w:t>
      </w:r>
      <w:r w:rsidRPr="002F2E90">
        <w:softHyphen/>
        <w:t>nurunan rata-rata gula darah pada kelompok terpapar (kelompok yang mengikuti klub senam) 2</w:t>
      </w:r>
      <w:proofErr w:type="gramStart"/>
      <w:r w:rsidRPr="002F2E90">
        <w:t>,3</w:t>
      </w:r>
      <w:proofErr w:type="gramEnd"/>
      <w:r w:rsidRPr="002F2E90">
        <w:t xml:space="preserve"> kali lebih besar daripada kelompok tidak terpapar adalah kelompok yang tidak mengikuti klub senam  (31,5 mg/dl berbanding 13,5 mg/dl). Ini menunjukkan kesesuaian dimana kelompok yang tidak mendapatkan intervensi tidak berpengaruh banyak pada </w:t>
      </w:r>
      <w:proofErr w:type="gramStart"/>
      <w:r w:rsidRPr="002F2E90">
        <w:t>kadar</w:t>
      </w:r>
      <w:proofErr w:type="gramEnd"/>
      <w:r w:rsidRPr="002F2E90">
        <w:t xml:space="preserve"> gula darah.</w:t>
      </w:r>
    </w:p>
    <w:p w:rsidR="004869A0" w:rsidRPr="002F2E90" w:rsidRDefault="007D6D97" w:rsidP="007D6D97">
      <w:pPr>
        <w:spacing w:line="360" w:lineRule="auto"/>
        <w:ind w:firstLine="720"/>
      </w:pPr>
      <w:r w:rsidRPr="00EB6425">
        <w:rPr>
          <w:lang w:val="id-ID"/>
        </w:rPr>
        <w:t xml:space="preserve">Sesuai dengan hasil penelitian yang didapatkan bahwa </w:t>
      </w:r>
      <w:r w:rsidRPr="002F2E90">
        <w:t xml:space="preserve">kombinasi pengaturan pola diit DM dan senam diabetes </w:t>
      </w:r>
      <w:r w:rsidRPr="00EB6425">
        <w:rPr>
          <w:lang w:val="id-ID"/>
        </w:rPr>
        <w:t xml:space="preserve">efektif </w:t>
      </w:r>
      <w:r w:rsidRPr="002F2E90">
        <w:t>mempengaruhi kadar gula darah pada DM tipe II</w:t>
      </w:r>
      <w:r w:rsidRPr="00EB6425">
        <w:rPr>
          <w:lang w:val="id-ID"/>
        </w:rPr>
        <w:t xml:space="preserve"> berdasarkan dengan hasil uji </w:t>
      </w:r>
      <w:r w:rsidRPr="00EB6425">
        <w:rPr>
          <w:i/>
          <w:lang w:val="id-ID"/>
        </w:rPr>
        <w:t>Independent sample t-test</w:t>
      </w:r>
      <w:r w:rsidRPr="00EB6425">
        <w:rPr>
          <w:lang w:val="id-ID"/>
        </w:rPr>
        <w:t xml:space="preserve">, bahwa terdapat perbedaan yang signifikan antara kelompok perlakuan dan kelompok kontrol </w:t>
      </w:r>
      <w:r w:rsidRPr="002F2E90">
        <w:t>dengan nilai signifikansi 0,002 (</w:t>
      </w:r>
      <w:r w:rsidRPr="002F2E90">
        <w:rPr>
          <w:sz w:val="32"/>
          <w:szCs w:val="32"/>
        </w:rPr>
        <w:t>α</w:t>
      </w:r>
      <w:r w:rsidRPr="002F2E90">
        <w:t>&lt;0,005</w:t>
      </w:r>
      <w:r w:rsidRPr="002F2E90">
        <w:rPr>
          <w:sz w:val="28"/>
          <w:szCs w:val="28"/>
        </w:rPr>
        <w:t>).</w:t>
      </w:r>
    </w:p>
    <w:p w:rsidR="007D6D97" w:rsidRPr="002F2E90" w:rsidRDefault="007D6D97" w:rsidP="007D6D97">
      <w:pPr>
        <w:spacing w:line="360" w:lineRule="auto"/>
        <w:ind w:firstLine="720"/>
      </w:pPr>
    </w:p>
    <w:p w:rsidR="004869A0" w:rsidRPr="002F2E90" w:rsidRDefault="004869A0" w:rsidP="00546764">
      <w:pPr>
        <w:spacing w:line="360" w:lineRule="auto"/>
        <w:ind w:firstLine="0"/>
        <w:rPr>
          <w:b/>
        </w:rPr>
      </w:pPr>
      <w:r w:rsidRPr="002F2E90">
        <w:rPr>
          <w:b/>
        </w:rPr>
        <w:t>KESIMPULAN DAN SARAN</w:t>
      </w:r>
    </w:p>
    <w:p w:rsidR="00F37FFD" w:rsidRPr="002F2E90" w:rsidRDefault="004869A0" w:rsidP="00546764">
      <w:pPr>
        <w:spacing w:line="360" w:lineRule="auto"/>
        <w:ind w:firstLine="0"/>
      </w:pPr>
      <w:r w:rsidRPr="002F2E90">
        <w:lastRenderedPageBreak/>
        <w:tab/>
      </w:r>
      <w:r w:rsidR="00FC12F6" w:rsidRPr="002F2E90">
        <w:t xml:space="preserve">Hasil uji statistika menunjukkan terdapat perbedaan yang signifikan antara </w:t>
      </w:r>
      <w:proofErr w:type="gramStart"/>
      <w:r w:rsidR="005747CB" w:rsidRPr="002F2E90">
        <w:t>kadar</w:t>
      </w:r>
      <w:proofErr w:type="gramEnd"/>
      <w:r w:rsidR="005747CB" w:rsidRPr="002F2E90">
        <w:t xml:space="preserve"> gula darah</w:t>
      </w:r>
      <w:r w:rsidR="00FC12F6" w:rsidRPr="002F2E90">
        <w:t xml:space="preserve"> pada kelompok </w:t>
      </w:r>
      <w:r w:rsidR="005747CB" w:rsidRPr="002F2E90">
        <w:t xml:space="preserve">perlakuan </w:t>
      </w:r>
      <w:r w:rsidR="00FC12F6" w:rsidRPr="002F2E90">
        <w:t xml:space="preserve">dan kelompok </w:t>
      </w:r>
      <w:r w:rsidR="005747CB" w:rsidRPr="002F2E90">
        <w:t>kontrol</w:t>
      </w:r>
      <w:r w:rsidR="00FC12F6" w:rsidRPr="002F2E90">
        <w:t xml:space="preserve">. </w:t>
      </w:r>
      <w:r w:rsidR="00F37FFD" w:rsidRPr="002F2E90">
        <w:t xml:space="preserve">Hasil uji </w:t>
      </w:r>
      <w:r w:rsidR="00F37FFD" w:rsidRPr="002F2E90">
        <w:rPr>
          <w:i/>
        </w:rPr>
        <w:t xml:space="preserve">paired sample t-test </w:t>
      </w:r>
      <w:r w:rsidR="00F37FFD" w:rsidRPr="002F2E90">
        <w:t>pada kelompok perlakuan menunjukkan perbedaan yang signifikan dengan nilai signifikan 0,00</w:t>
      </w:r>
      <w:r w:rsidR="005747CB" w:rsidRPr="002F2E90">
        <w:t>0</w:t>
      </w:r>
      <w:r w:rsidR="00F37FFD" w:rsidRPr="002F2E90">
        <w:t xml:space="preserve"> dan </w:t>
      </w:r>
      <w:r w:rsidR="005747CB" w:rsidRPr="002F2E90">
        <w:t>kelompok kontrol menunjukkan tidak ada perbedaan yang signifikan dengan nilai signifikan 0,136</w:t>
      </w:r>
      <w:r w:rsidR="00F37FFD" w:rsidRPr="002F2E90">
        <w:t xml:space="preserve">. Kemudian uji </w:t>
      </w:r>
      <w:r w:rsidR="00F37FFD" w:rsidRPr="002F2E90">
        <w:rPr>
          <w:i/>
        </w:rPr>
        <w:t xml:space="preserve">independent sample t-test </w:t>
      </w:r>
      <w:r w:rsidR="00F37FFD" w:rsidRPr="002F2E90">
        <w:t>didapatkan perbedaan yang bermakna antara kelompok kontrol dan k</w:t>
      </w:r>
      <w:r w:rsidR="005747CB" w:rsidRPr="002F2E90">
        <w:t>elompok perlakuan dengan p=0,002</w:t>
      </w:r>
      <w:r w:rsidR="00F37FFD" w:rsidRPr="002F2E90">
        <w:t>&lt;</w:t>
      </w:r>
      <w:r w:rsidR="005747CB" w:rsidRPr="002F2E90">
        <w:t xml:space="preserve"> (</w:t>
      </w:r>
      <w:r w:rsidR="005747CB" w:rsidRPr="002F2E90">
        <w:rPr>
          <w:sz w:val="28"/>
          <w:szCs w:val="28"/>
        </w:rPr>
        <w:t>α</w:t>
      </w:r>
      <w:r w:rsidR="005747CB" w:rsidRPr="002F2E90">
        <w:t>) 0</w:t>
      </w:r>
      <w:proofErr w:type="gramStart"/>
      <w:r w:rsidR="005747CB" w:rsidRPr="002F2E90">
        <w:t>,05</w:t>
      </w:r>
      <w:proofErr w:type="gramEnd"/>
      <w:r w:rsidR="00F37FFD" w:rsidRPr="002F2E90">
        <w:t xml:space="preserve"> maka H</w:t>
      </w:r>
      <w:r w:rsidR="00F37FFD" w:rsidRPr="002F2E90">
        <w:rPr>
          <w:vertAlign w:val="subscript"/>
        </w:rPr>
        <w:t>0</w:t>
      </w:r>
      <w:r w:rsidR="00F37FFD" w:rsidRPr="002F2E90">
        <w:t xml:space="preserve"> ditolak yang berarti ada pengaruh </w:t>
      </w:r>
      <w:r w:rsidR="005747CB" w:rsidRPr="002F2E90">
        <w:t>kombinasi pengaturan pola diit DM dan senam diabetes</w:t>
      </w:r>
      <w:r w:rsidR="00F37FFD" w:rsidRPr="002F2E90">
        <w:rPr>
          <w:i/>
        </w:rPr>
        <w:t xml:space="preserve"> </w:t>
      </w:r>
      <w:r w:rsidR="00F37FFD" w:rsidRPr="002F2E90">
        <w:t xml:space="preserve">terhadap </w:t>
      </w:r>
      <w:r w:rsidR="005747CB" w:rsidRPr="002F2E90">
        <w:t>kadar gula darah</w:t>
      </w:r>
      <w:r w:rsidR="00F37FFD" w:rsidRPr="002F2E90">
        <w:t xml:space="preserve"> pada pasien </w:t>
      </w:r>
      <w:r w:rsidR="005747CB" w:rsidRPr="002F2E90">
        <w:t>DM tipe II</w:t>
      </w:r>
      <w:r w:rsidR="00F37FFD" w:rsidRPr="002F2E90">
        <w:t xml:space="preserve">. </w:t>
      </w:r>
    </w:p>
    <w:p w:rsidR="008F101F" w:rsidRPr="002F2E90" w:rsidRDefault="00F37FFD" w:rsidP="00546764">
      <w:pPr>
        <w:spacing w:line="360" w:lineRule="auto"/>
        <w:ind w:firstLine="0"/>
      </w:pPr>
      <w:r w:rsidRPr="002F2E90">
        <w:tab/>
        <w:t xml:space="preserve">Adapun beberapa keterbatasan dan hambatan dalam penelitian ini, seperti kurang validnya pengukuran akibat pengukuran hanya dilakukan dua kali tanpa </w:t>
      </w:r>
      <w:r w:rsidR="008F101F" w:rsidRPr="002F2E90">
        <w:t>dilakukan penghi</w:t>
      </w:r>
      <w:r w:rsidR="00205A10" w:rsidRPr="002F2E90">
        <w:t xml:space="preserve">tungan rata-rata setiap harinya, hanya dengan sampel darah perifer berupa </w:t>
      </w:r>
      <w:proofErr w:type="gramStart"/>
      <w:r w:rsidR="00205A10" w:rsidRPr="002F2E90">
        <w:t>kadar</w:t>
      </w:r>
      <w:proofErr w:type="gramEnd"/>
      <w:r w:rsidR="00205A10" w:rsidRPr="002F2E90">
        <w:t xml:space="preserve"> gula darah 2 jam post prandial saja </w:t>
      </w:r>
      <w:r w:rsidR="008F101F" w:rsidRPr="002F2E90">
        <w:t>dan cara pengevaluasian pelatihan</w:t>
      </w:r>
      <w:r w:rsidR="00205A10" w:rsidRPr="002F2E90">
        <w:t xml:space="preserve"> dan diit</w:t>
      </w:r>
      <w:r w:rsidR="008F101F" w:rsidRPr="002F2E90">
        <w:t xml:space="preserve"> dengan metode konvensional.</w:t>
      </w:r>
      <w:r w:rsidR="008F101F" w:rsidRPr="002F2E90">
        <w:tab/>
      </w:r>
      <w:proofErr w:type="gramStart"/>
      <w:r w:rsidR="008F101F" w:rsidRPr="002F2E90">
        <w:t xml:space="preserve">Selain itu penelitian ini diharapkan dapat digunakan menjadi salah satu intervensi yang dapat diedukasikan kepada pasien dan keluarga sebagai salah satu intervensi </w:t>
      </w:r>
      <w:r w:rsidR="00A97DC8" w:rsidRPr="002F2E90">
        <w:t>pengelolaan</w:t>
      </w:r>
      <w:r w:rsidR="008F101F" w:rsidRPr="002F2E90">
        <w:t xml:space="preserve"> pasien dengan </w:t>
      </w:r>
      <w:r w:rsidR="00A97DC8" w:rsidRPr="002F2E90">
        <w:t>DM tipe II</w:t>
      </w:r>
      <w:r w:rsidR="008F101F" w:rsidRPr="002F2E90">
        <w:t>.</w:t>
      </w:r>
      <w:proofErr w:type="gramEnd"/>
    </w:p>
    <w:p w:rsidR="00546764" w:rsidRPr="002F2E90" w:rsidRDefault="00546764" w:rsidP="00757ADF">
      <w:pPr>
        <w:spacing w:line="240" w:lineRule="auto"/>
        <w:ind w:firstLine="0"/>
        <w:rPr>
          <w:b/>
        </w:rPr>
      </w:pPr>
    </w:p>
    <w:p w:rsidR="00AA5E50" w:rsidRPr="002F2E90" w:rsidRDefault="00AA5E50" w:rsidP="00757ADF">
      <w:pPr>
        <w:spacing w:line="240" w:lineRule="auto"/>
        <w:ind w:firstLine="0"/>
        <w:rPr>
          <w:b/>
        </w:rPr>
      </w:pPr>
      <w:r w:rsidRPr="002F2E90">
        <w:rPr>
          <w:b/>
        </w:rPr>
        <w:t>DAFTAR PUSTAKA</w:t>
      </w:r>
    </w:p>
    <w:p w:rsidR="0027553A" w:rsidRPr="0027553A" w:rsidRDefault="0027553A" w:rsidP="00394694">
      <w:pPr>
        <w:spacing w:line="240" w:lineRule="auto"/>
        <w:ind w:firstLine="0"/>
        <w:rPr>
          <w:rFonts w:eastAsia="Calibri"/>
          <w:iCs/>
          <w:w w:val="106"/>
          <w:position w:val="-3"/>
          <w:lang w:eastAsia="en-US"/>
        </w:rPr>
      </w:pPr>
    </w:p>
    <w:p w:rsidR="0027553A" w:rsidRPr="0027553A" w:rsidRDefault="0027553A" w:rsidP="0027553A">
      <w:pPr>
        <w:spacing w:line="240" w:lineRule="auto"/>
        <w:ind w:left="720" w:hanging="680"/>
        <w:rPr>
          <w:rFonts w:eastAsia="Calibri"/>
          <w:w w:val="106"/>
          <w:position w:val="-3"/>
          <w:lang w:eastAsia="en-US"/>
        </w:rPr>
      </w:pPr>
      <w:r w:rsidRPr="0027553A">
        <w:rPr>
          <w:rFonts w:eastAsia="Calibri"/>
          <w:w w:val="106"/>
          <w:position w:val="-3"/>
          <w:lang w:val="id-ID" w:eastAsia="en-US"/>
        </w:rPr>
        <w:lastRenderedPageBreak/>
        <w:t xml:space="preserve">American Diabates Association </w:t>
      </w:r>
      <w:r w:rsidRPr="0027553A">
        <w:rPr>
          <w:rFonts w:eastAsia="Calibri"/>
          <w:w w:val="106"/>
          <w:position w:val="-3"/>
          <w:lang w:eastAsia="en-US"/>
        </w:rPr>
        <w:t>(</w:t>
      </w:r>
      <w:r w:rsidRPr="0027553A">
        <w:rPr>
          <w:rFonts w:eastAsia="Calibri"/>
          <w:w w:val="106"/>
          <w:position w:val="-3"/>
          <w:lang w:val="id-ID" w:eastAsia="en-US"/>
        </w:rPr>
        <w:t>2011</w:t>
      </w:r>
      <w:r w:rsidRPr="0027553A">
        <w:rPr>
          <w:rFonts w:eastAsia="Calibri"/>
          <w:w w:val="106"/>
          <w:position w:val="-3"/>
          <w:lang w:eastAsia="en-US"/>
        </w:rPr>
        <w:t>)</w:t>
      </w:r>
      <w:r w:rsidRPr="0027553A">
        <w:rPr>
          <w:rFonts w:eastAsia="Calibri"/>
          <w:w w:val="106"/>
          <w:position w:val="-3"/>
          <w:lang w:val="id-ID" w:eastAsia="en-US"/>
        </w:rPr>
        <w:t xml:space="preserve">, Diagnosis and Classification of Diabetes Mellitus, </w:t>
      </w:r>
      <w:r w:rsidRPr="0027553A">
        <w:rPr>
          <w:rFonts w:eastAsia="Calibri"/>
          <w:i/>
          <w:w w:val="106"/>
          <w:position w:val="-3"/>
          <w:lang w:val="id-ID" w:eastAsia="en-US"/>
        </w:rPr>
        <w:t>Diabetes Care.</w:t>
      </w:r>
      <w:r w:rsidRPr="0027553A">
        <w:rPr>
          <w:rFonts w:eastAsia="Calibri"/>
          <w:w w:val="106"/>
          <w:position w:val="-3"/>
          <w:lang w:val="id-ID" w:eastAsia="en-US"/>
        </w:rPr>
        <w:t xml:space="preserve"> </w:t>
      </w:r>
      <w:hyperlink r:id="rId4" w:history="1">
        <w:r w:rsidRPr="002F2E90">
          <w:rPr>
            <w:rFonts w:eastAsia="Calibri"/>
            <w:i/>
            <w:w w:val="106"/>
            <w:position w:val="-3"/>
            <w:lang w:val="id-ID" w:eastAsia="en-US"/>
          </w:rPr>
          <w:t>http://care.diabetesjournals.org</w:t>
        </w:r>
      </w:hyperlink>
      <w:r w:rsidRPr="0027553A">
        <w:rPr>
          <w:rFonts w:eastAsia="Calibri"/>
          <w:i/>
          <w:w w:val="106"/>
          <w:position w:val="-3"/>
          <w:lang w:val="id-ID" w:eastAsia="en-US"/>
        </w:rPr>
        <w:t>.</w:t>
      </w:r>
      <w:r w:rsidRPr="0027553A">
        <w:rPr>
          <w:rFonts w:eastAsia="Calibri"/>
          <w:i/>
          <w:w w:val="106"/>
          <w:position w:val="-3"/>
          <w:lang w:eastAsia="en-US"/>
        </w:rPr>
        <w:t xml:space="preserve"> </w:t>
      </w:r>
      <w:r w:rsidRPr="0027553A">
        <w:rPr>
          <w:rFonts w:eastAsia="Calibri"/>
          <w:w w:val="106"/>
          <w:position w:val="-3"/>
          <w:lang w:eastAsia="en-US"/>
        </w:rPr>
        <w:t>Diakses 1 Oktober 2013</w:t>
      </w:r>
    </w:p>
    <w:p w:rsidR="0027553A" w:rsidRPr="0027553A" w:rsidRDefault="0027553A" w:rsidP="0027553A">
      <w:pPr>
        <w:spacing w:line="240" w:lineRule="auto"/>
        <w:ind w:left="720" w:hanging="680"/>
        <w:rPr>
          <w:rFonts w:eastAsia="Calibri"/>
          <w:w w:val="106"/>
          <w:position w:val="-3"/>
          <w:lang w:eastAsia="en-US"/>
        </w:rPr>
      </w:pPr>
    </w:p>
    <w:p w:rsidR="0027553A" w:rsidRPr="0027553A" w:rsidRDefault="0027553A" w:rsidP="0027553A">
      <w:pPr>
        <w:autoSpaceDE w:val="0"/>
        <w:autoSpaceDN w:val="0"/>
        <w:adjustRightInd w:val="0"/>
        <w:spacing w:line="240" w:lineRule="auto"/>
        <w:ind w:left="720" w:hanging="680"/>
        <w:rPr>
          <w:rFonts w:eastAsia="Calibri"/>
          <w:i/>
          <w:lang w:eastAsia="en-US"/>
        </w:rPr>
      </w:pPr>
      <w:r w:rsidRPr="0027553A">
        <w:rPr>
          <w:rFonts w:eastAsia="Calibri"/>
          <w:lang w:eastAsia="en-US"/>
        </w:rPr>
        <w:t>Anani</w:t>
      </w:r>
      <w:proofErr w:type="gramStart"/>
      <w:r w:rsidRPr="0027553A">
        <w:rPr>
          <w:rFonts w:eastAsia="Calibri"/>
          <w:lang w:eastAsia="en-US"/>
        </w:rPr>
        <w:t>,S</w:t>
      </w:r>
      <w:proofErr w:type="gramEnd"/>
      <w:r w:rsidRPr="0027553A">
        <w:rPr>
          <w:rFonts w:eastAsia="Calibri"/>
          <w:lang w:eastAsia="en-US"/>
        </w:rPr>
        <w:t xml:space="preserve">. dkk. </w:t>
      </w:r>
      <w:proofErr w:type="gramStart"/>
      <w:r w:rsidRPr="0027553A">
        <w:rPr>
          <w:rFonts w:eastAsia="Calibri"/>
          <w:lang w:eastAsia="en-US"/>
        </w:rPr>
        <w:t xml:space="preserve">2012. </w:t>
      </w:r>
      <w:r w:rsidRPr="0027553A">
        <w:rPr>
          <w:rFonts w:eastAsia="Calibri"/>
          <w:i/>
          <w:lang w:eastAsia="en-US"/>
        </w:rPr>
        <w:t>Hubungan Antara Perilaku Pengendalian Diabetes Dan Kadar Glukosa Darah Pasien Rawat Jalan Diabetes Melitus (Studi Kasus Di RSUD Arjawinangun Kabupaten Cirebon).</w:t>
      </w:r>
      <w:proofErr w:type="gramEnd"/>
      <w:r w:rsidRPr="0027553A">
        <w:rPr>
          <w:rFonts w:eastAsia="Calibri"/>
          <w:i/>
          <w:lang w:eastAsia="en-US"/>
        </w:rPr>
        <w:t xml:space="preserve"> </w:t>
      </w:r>
      <w:proofErr w:type="gramStart"/>
      <w:r w:rsidRPr="0027553A">
        <w:rPr>
          <w:rFonts w:eastAsia="Calibri"/>
          <w:lang w:eastAsia="en-US"/>
        </w:rPr>
        <w:t>Diakses November 2013.</w:t>
      </w:r>
      <w:proofErr w:type="gramEnd"/>
    </w:p>
    <w:p w:rsidR="0027553A" w:rsidRPr="0027553A" w:rsidRDefault="0027553A" w:rsidP="0027553A">
      <w:pPr>
        <w:spacing w:line="240" w:lineRule="auto"/>
        <w:ind w:left="720" w:hanging="680"/>
        <w:rPr>
          <w:rFonts w:eastAsia="Calibri"/>
          <w:w w:val="106"/>
          <w:position w:val="-3"/>
          <w:lang w:eastAsia="en-US"/>
        </w:rPr>
      </w:pPr>
    </w:p>
    <w:p w:rsidR="0027553A" w:rsidRPr="0027553A" w:rsidRDefault="0027553A" w:rsidP="0027553A">
      <w:pPr>
        <w:autoSpaceDE w:val="0"/>
        <w:autoSpaceDN w:val="0"/>
        <w:adjustRightInd w:val="0"/>
        <w:spacing w:line="240" w:lineRule="auto"/>
        <w:ind w:left="720" w:hanging="680"/>
        <w:rPr>
          <w:rFonts w:eastAsia="Calibri"/>
          <w:lang w:eastAsia="en-US"/>
        </w:rPr>
      </w:pPr>
      <w:proofErr w:type="gramStart"/>
      <w:r w:rsidRPr="0027553A">
        <w:rPr>
          <w:rFonts w:eastAsia="Calibri"/>
          <w:lang w:eastAsia="en-US"/>
        </w:rPr>
        <w:t>Arikunto, S. (2002).</w:t>
      </w:r>
      <w:proofErr w:type="gramEnd"/>
      <w:r w:rsidRPr="0027553A">
        <w:rPr>
          <w:rFonts w:eastAsia="Calibri"/>
          <w:lang w:eastAsia="en-US"/>
        </w:rPr>
        <w:t xml:space="preserve"> </w:t>
      </w:r>
      <w:r w:rsidRPr="0027553A">
        <w:rPr>
          <w:rFonts w:eastAsia="Calibri"/>
          <w:i/>
          <w:lang w:eastAsia="en-US"/>
        </w:rPr>
        <w:t xml:space="preserve">Prosedur Penelitian Suatu Pendekatan Praktek. </w:t>
      </w:r>
      <w:r w:rsidRPr="0027553A">
        <w:rPr>
          <w:rFonts w:eastAsia="Calibri"/>
          <w:lang w:eastAsia="en-US"/>
        </w:rPr>
        <w:t>Edisi Revisi V. Jakarta: Rineka Cipta.</w:t>
      </w:r>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spacing w:line="240" w:lineRule="auto"/>
        <w:ind w:left="720" w:hanging="680"/>
        <w:rPr>
          <w:rFonts w:eastAsia="Calibri"/>
          <w:lang w:eastAsia="en-US"/>
        </w:rPr>
      </w:pPr>
      <w:r w:rsidRPr="0027553A">
        <w:rPr>
          <w:rFonts w:eastAsia="Calibri"/>
          <w:lang w:eastAsia="en-US"/>
        </w:rPr>
        <w:t xml:space="preserve">Baequny, A. (2009). </w:t>
      </w:r>
      <w:proofErr w:type="gramStart"/>
      <w:r w:rsidRPr="0027553A">
        <w:rPr>
          <w:rFonts w:eastAsia="Calibri"/>
          <w:lang w:eastAsia="en-US"/>
        </w:rPr>
        <w:t>Pengaruh Pemberian Senam Terhadap Kadar Glukosa Darah Pasien Diabetes Melitus Tipe II.</w:t>
      </w:r>
      <w:proofErr w:type="gramEnd"/>
      <w:r w:rsidRPr="0027553A">
        <w:rPr>
          <w:rFonts w:eastAsia="Calibri"/>
          <w:lang w:eastAsia="en-US"/>
        </w:rPr>
        <w:t xml:space="preserve"> </w:t>
      </w:r>
      <w:proofErr w:type="gramStart"/>
      <w:r w:rsidRPr="0027553A">
        <w:rPr>
          <w:rFonts w:eastAsia="Calibri"/>
          <w:lang w:eastAsia="en-US"/>
        </w:rPr>
        <w:t>Skripsi tidak diterbitkan.</w:t>
      </w:r>
      <w:proofErr w:type="gramEnd"/>
      <w:r w:rsidRPr="0027553A">
        <w:rPr>
          <w:rFonts w:eastAsia="Calibri"/>
          <w:lang w:eastAsia="en-US"/>
        </w:rPr>
        <w:t xml:space="preserve"> </w:t>
      </w:r>
      <w:proofErr w:type="gramStart"/>
      <w:r w:rsidRPr="0027553A">
        <w:rPr>
          <w:rFonts w:eastAsia="Calibri"/>
          <w:lang w:eastAsia="en-US"/>
        </w:rPr>
        <w:t>Depok Fakultas Kesehatan Masyarakat Universitas Indonesia.</w:t>
      </w:r>
      <w:proofErr w:type="gramEnd"/>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spacing w:line="240" w:lineRule="auto"/>
        <w:ind w:left="720" w:hanging="680"/>
        <w:contextualSpacing/>
        <w:rPr>
          <w:rFonts w:eastAsia="Calibri"/>
          <w:lang w:eastAsia="en-US"/>
        </w:rPr>
      </w:pPr>
      <w:r w:rsidRPr="0027553A">
        <w:rPr>
          <w:rFonts w:eastAsia="Calibri"/>
          <w:lang w:val="id-ID" w:eastAsia="en-US"/>
        </w:rPr>
        <w:t>Baughman, D</w:t>
      </w:r>
      <w:r w:rsidRPr="0027553A">
        <w:rPr>
          <w:rFonts w:eastAsia="Calibri"/>
          <w:lang w:eastAsia="en-US"/>
        </w:rPr>
        <w:t>.</w:t>
      </w:r>
      <w:r w:rsidRPr="0027553A">
        <w:rPr>
          <w:rFonts w:eastAsia="Calibri"/>
          <w:lang w:val="id-ID" w:eastAsia="en-US"/>
        </w:rPr>
        <w:t xml:space="preserve"> C</w:t>
      </w:r>
      <w:r w:rsidRPr="0027553A">
        <w:rPr>
          <w:rFonts w:eastAsia="Calibri"/>
          <w:lang w:eastAsia="en-US"/>
        </w:rPr>
        <w:t>.</w:t>
      </w:r>
      <w:r w:rsidRPr="0027553A">
        <w:rPr>
          <w:rFonts w:eastAsia="Calibri"/>
          <w:lang w:val="id-ID" w:eastAsia="en-US"/>
        </w:rPr>
        <w:t xml:space="preserve"> (2000). </w:t>
      </w:r>
      <w:r w:rsidRPr="0027553A">
        <w:rPr>
          <w:rFonts w:eastAsia="Calibri"/>
          <w:i/>
          <w:lang w:val="id-ID" w:eastAsia="en-US"/>
        </w:rPr>
        <w:t xml:space="preserve">Keperawatan Medikal Bedah : Buku Saku untuk Brunner and Suddarth. </w:t>
      </w:r>
      <w:r w:rsidRPr="0027553A">
        <w:rPr>
          <w:rFonts w:eastAsia="Calibri"/>
          <w:lang w:val="id-ID" w:eastAsia="en-US"/>
        </w:rPr>
        <w:t>Jakarta : EGC</w:t>
      </w:r>
      <w:r w:rsidRPr="0027553A">
        <w:rPr>
          <w:rFonts w:eastAsia="Calibri"/>
          <w:lang w:eastAsia="en-US"/>
        </w:rPr>
        <w:t>.</w:t>
      </w:r>
    </w:p>
    <w:p w:rsidR="0027553A" w:rsidRPr="0027553A" w:rsidRDefault="0027553A" w:rsidP="0027553A">
      <w:pPr>
        <w:spacing w:line="240" w:lineRule="auto"/>
        <w:ind w:left="720" w:hanging="680"/>
        <w:contextualSpacing/>
        <w:rPr>
          <w:rFonts w:eastAsia="Calibri"/>
          <w:lang w:eastAsia="en-US"/>
        </w:rPr>
      </w:pPr>
    </w:p>
    <w:p w:rsidR="0027553A" w:rsidRPr="0027553A" w:rsidRDefault="0027553A" w:rsidP="0027553A">
      <w:pPr>
        <w:spacing w:line="240" w:lineRule="auto"/>
        <w:ind w:left="720" w:hanging="720"/>
        <w:contextualSpacing/>
        <w:rPr>
          <w:rFonts w:eastAsia="Calibri"/>
          <w:lang w:eastAsia="en-US"/>
        </w:rPr>
      </w:pPr>
      <w:r w:rsidRPr="0027553A">
        <w:rPr>
          <w:rFonts w:eastAsia="Calibri"/>
          <w:lang w:eastAsia="en-US"/>
        </w:rPr>
        <w:t>Bustan</w:t>
      </w:r>
      <w:proofErr w:type="gramStart"/>
      <w:r w:rsidRPr="0027553A">
        <w:rPr>
          <w:rFonts w:eastAsia="Calibri"/>
          <w:lang w:eastAsia="en-US"/>
        </w:rPr>
        <w:t>.(</w:t>
      </w:r>
      <w:proofErr w:type="gramEnd"/>
      <w:r w:rsidRPr="0027553A">
        <w:rPr>
          <w:rFonts w:eastAsia="Calibri"/>
          <w:lang w:eastAsia="en-US"/>
        </w:rPr>
        <w:t>2007).Epidemiologi Penyakit Tidak Menular.Jakarta: PT. Rineka Cipta.</w:t>
      </w:r>
    </w:p>
    <w:p w:rsidR="0027553A" w:rsidRPr="0027553A" w:rsidRDefault="0027553A" w:rsidP="00287204">
      <w:pPr>
        <w:spacing w:line="240" w:lineRule="auto"/>
        <w:ind w:firstLine="0"/>
        <w:contextualSpacing/>
        <w:rPr>
          <w:rFonts w:eastAsia="Calibri"/>
          <w:lang w:eastAsia="en-US"/>
        </w:rPr>
      </w:pPr>
    </w:p>
    <w:p w:rsidR="0027553A" w:rsidRPr="0027553A" w:rsidRDefault="0027553A" w:rsidP="0027553A">
      <w:pPr>
        <w:spacing w:line="240" w:lineRule="auto"/>
        <w:ind w:left="709" w:hanging="709"/>
        <w:contextualSpacing/>
        <w:rPr>
          <w:rFonts w:eastAsia="Calibri"/>
          <w:lang w:eastAsia="en-US"/>
        </w:rPr>
      </w:pPr>
      <w:r w:rsidRPr="0027553A">
        <w:rPr>
          <w:rFonts w:eastAsia="Calibri"/>
          <w:lang w:eastAsia="en-US"/>
        </w:rPr>
        <w:t>Departemen Kesehatan RI</w:t>
      </w:r>
      <w:proofErr w:type="gramStart"/>
      <w:r w:rsidRPr="0027553A">
        <w:rPr>
          <w:rFonts w:eastAsia="Calibri"/>
          <w:lang w:eastAsia="en-US"/>
        </w:rPr>
        <w:t>.(</w:t>
      </w:r>
      <w:proofErr w:type="gramEnd"/>
      <w:r w:rsidRPr="0027553A">
        <w:rPr>
          <w:rFonts w:eastAsia="Calibri"/>
          <w:lang w:eastAsia="en-US"/>
        </w:rPr>
        <w:t xml:space="preserve">2013). Diabetes Mellitus Penyebab Kematian Nomer 6 di </w:t>
      </w:r>
      <w:proofErr w:type="gramStart"/>
      <w:r w:rsidRPr="0027553A">
        <w:rPr>
          <w:rFonts w:eastAsia="Calibri"/>
          <w:lang w:eastAsia="en-US"/>
        </w:rPr>
        <w:t>Dunia :</w:t>
      </w:r>
      <w:proofErr w:type="gramEnd"/>
      <w:r w:rsidRPr="0027553A">
        <w:rPr>
          <w:rFonts w:eastAsia="Calibri"/>
          <w:lang w:eastAsia="en-US"/>
        </w:rPr>
        <w:t xml:space="preserve"> Kemenkes Tawarkan Solusi Cerdik.Jakarta:Depkes RI</w:t>
      </w:r>
    </w:p>
    <w:p w:rsidR="0027553A" w:rsidRPr="0027553A" w:rsidRDefault="0027553A" w:rsidP="00287204">
      <w:pPr>
        <w:spacing w:line="240" w:lineRule="auto"/>
        <w:ind w:firstLine="0"/>
        <w:contextualSpacing/>
        <w:rPr>
          <w:rFonts w:eastAsia="Calibri"/>
          <w:lang w:eastAsia="en-US"/>
        </w:rPr>
      </w:pPr>
    </w:p>
    <w:p w:rsidR="0027553A" w:rsidRPr="0027553A" w:rsidRDefault="0027553A" w:rsidP="0027553A">
      <w:pPr>
        <w:spacing w:line="240" w:lineRule="auto"/>
        <w:ind w:left="709" w:hanging="709"/>
        <w:contextualSpacing/>
        <w:rPr>
          <w:rFonts w:eastAsia="Calibri"/>
          <w:lang w:eastAsia="en-US"/>
        </w:rPr>
      </w:pPr>
      <w:r w:rsidRPr="0027553A">
        <w:rPr>
          <w:rFonts w:eastAsia="Calibri"/>
          <w:lang w:eastAsia="en-US"/>
        </w:rPr>
        <w:t>Dinas Kesehatan Provinsi Bali</w:t>
      </w:r>
      <w:proofErr w:type="gramStart"/>
      <w:r w:rsidRPr="0027553A">
        <w:rPr>
          <w:rFonts w:eastAsia="Calibri"/>
          <w:lang w:eastAsia="en-US"/>
        </w:rPr>
        <w:t>.(</w:t>
      </w:r>
      <w:proofErr w:type="gramEnd"/>
      <w:r w:rsidRPr="0027553A">
        <w:rPr>
          <w:rFonts w:eastAsia="Calibri"/>
          <w:lang w:eastAsia="en-US"/>
        </w:rPr>
        <w:t xml:space="preserve">2011). Data Keadaan Morbiditas Pasien Rawat Inap dan Jalan </w:t>
      </w:r>
      <w:proofErr w:type="gramStart"/>
      <w:r w:rsidRPr="0027553A">
        <w:rPr>
          <w:rFonts w:eastAsia="Calibri"/>
          <w:lang w:eastAsia="en-US"/>
        </w:rPr>
        <w:t>Denpasar :</w:t>
      </w:r>
      <w:proofErr w:type="gramEnd"/>
      <w:r w:rsidRPr="0027553A">
        <w:rPr>
          <w:rFonts w:eastAsia="Calibri"/>
          <w:lang w:eastAsia="en-US"/>
        </w:rPr>
        <w:t xml:space="preserve"> Dinas Kesehatan Bina pelayanan Kesehatan seksi Rujukan.</w:t>
      </w:r>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spacing w:line="240" w:lineRule="auto"/>
        <w:ind w:left="720" w:hanging="680"/>
        <w:contextualSpacing/>
        <w:rPr>
          <w:rFonts w:eastAsia="Calibri"/>
          <w:lang w:eastAsia="en-US"/>
        </w:rPr>
      </w:pPr>
      <w:r w:rsidRPr="0027553A">
        <w:rPr>
          <w:rFonts w:eastAsia="Calibri"/>
          <w:lang w:val="id-ID" w:eastAsia="en-US"/>
        </w:rPr>
        <w:t>Guyton</w:t>
      </w:r>
      <w:r w:rsidRPr="0027553A">
        <w:rPr>
          <w:rFonts w:eastAsia="Calibri"/>
          <w:lang w:eastAsia="en-US"/>
        </w:rPr>
        <w:t>, A. C &amp; Hall, J. E</w:t>
      </w:r>
      <w:proofErr w:type="gramStart"/>
      <w:r w:rsidRPr="0027553A">
        <w:rPr>
          <w:rFonts w:eastAsia="Calibri"/>
          <w:lang w:eastAsia="en-US"/>
        </w:rPr>
        <w:t>.(</w:t>
      </w:r>
      <w:proofErr w:type="gramEnd"/>
      <w:r w:rsidRPr="0027553A">
        <w:rPr>
          <w:rFonts w:eastAsia="Calibri"/>
          <w:lang w:eastAsia="en-US"/>
        </w:rPr>
        <w:t xml:space="preserve">2008). </w:t>
      </w:r>
      <w:r w:rsidRPr="0027553A">
        <w:rPr>
          <w:rFonts w:eastAsia="Calibri"/>
          <w:i/>
          <w:lang w:eastAsia="en-US"/>
        </w:rPr>
        <w:t xml:space="preserve">Buku Ajar Fisiologi Kedokteran, edisi 11, </w:t>
      </w:r>
      <w:proofErr w:type="gramStart"/>
      <w:r w:rsidRPr="0027553A">
        <w:rPr>
          <w:rFonts w:eastAsia="Calibri"/>
          <w:i/>
          <w:lang w:eastAsia="en-US"/>
        </w:rPr>
        <w:t>Terjemahan</w:t>
      </w:r>
      <w:r w:rsidRPr="0027553A">
        <w:rPr>
          <w:rFonts w:eastAsia="Calibri"/>
          <w:lang w:eastAsia="en-US"/>
        </w:rPr>
        <w:t xml:space="preserve"> :</w:t>
      </w:r>
      <w:proofErr w:type="gramEnd"/>
      <w:r w:rsidRPr="0027553A">
        <w:rPr>
          <w:rFonts w:eastAsia="Calibri"/>
          <w:lang w:eastAsia="en-US"/>
        </w:rPr>
        <w:t xml:space="preserve"> Irawati,</w:t>
      </w:r>
      <w:r w:rsidRPr="0027553A">
        <w:rPr>
          <w:rFonts w:eastAsia="Calibri"/>
          <w:i/>
          <w:lang w:eastAsia="en-US"/>
        </w:rPr>
        <w:t>dkk</w:t>
      </w:r>
      <w:r w:rsidRPr="0027553A">
        <w:rPr>
          <w:rFonts w:eastAsia="Calibri"/>
          <w:lang w:eastAsia="en-US"/>
        </w:rPr>
        <w:t>. Jakarta: Penerbit Buku Kedokteran EGC.</w:t>
      </w:r>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spacing w:line="240" w:lineRule="auto"/>
        <w:ind w:firstLine="0"/>
        <w:rPr>
          <w:rFonts w:eastAsia="Times New Roman"/>
          <w:lang w:eastAsia="en-US"/>
        </w:rPr>
      </w:pPr>
      <w:r w:rsidRPr="0027553A">
        <w:rPr>
          <w:rFonts w:eastAsia="Times New Roman"/>
          <w:lang w:val="id-ID" w:eastAsia="en-US"/>
        </w:rPr>
        <w:lastRenderedPageBreak/>
        <w:t xml:space="preserve">IDF. </w:t>
      </w:r>
      <w:r w:rsidRPr="0027553A">
        <w:rPr>
          <w:rFonts w:eastAsia="Times New Roman"/>
          <w:lang w:eastAsia="en-US"/>
        </w:rPr>
        <w:t>(2007).</w:t>
      </w:r>
      <w:r w:rsidRPr="0027553A">
        <w:rPr>
          <w:rFonts w:eastAsia="Times New Roman"/>
          <w:i/>
          <w:iCs/>
          <w:lang w:val="id-ID" w:eastAsia="en-US"/>
        </w:rPr>
        <w:t>One adult in ten will have diabetes by 2030</w:t>
      </w:r>
      <w:r w:rsidRPr="0027553A">
        <w:rPr>
          <w:rFonts w:eastAsia="Times New Roman"/>
          <w:lang w:val="id-ID" w:eastAsia="en-US"/>
        </w:rPr>
        <w:t>. 5th edition Diabetes Atlas</w:t>
      </w:r>
      <w:r w:rsidRPr="0027553A">
        <w:rPr>
          <w:rFonts w:eastAsia="Times New Roman"/>
          <w:lang w:eastAsia="en-US"/>
        </w:rPr>
        <w:t>.</w:t>
      </w:r>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autoSpaceDE w:val="0"/>
        <w:autoSpaceDN w:val="0"/>
        <w:adjustRightInd w:val="0"/>
        <w:spacing w:line="240" w:lineRule="auto"/>
        <w:ind w:left="720" w:hanging="720"/>
        <w:rPr>
          <w:rFonts w:eastAsia="Calibri"/>
          <w:lang w:eastAsia="en-US"/>
        </w:rPr>
      </w:pPr>
      <w:proofErr w:type="gramStart"/>
      <w:r w:rsidRPr="0027553A">
        <w:rPr>
          <w:rFonts w:eastAsia="Calibri"/>
          <w:lang w:eastAsia="en-US"/>
        </w:rPr>
        <w:t>Indarti.</w:t>
      </w:r>
      <w:proofErr w:type="gramEnd"/>
      <w:r w:rsidRPr="0027553A">
        <w:rPr>
          <w:rFonts w:eastAsia="Calibri"/>
          <w:lang w:eastAsia="en-US"/>
        </w:rPr>
        <w:t xml:space="preserve"> </w:t>
      </w:r>
      <w:proofErr w:type="gramStart"/>
      <w:r w:rsidRPr="0027553A">
        <w:rPr>
          <w:rFonts w:eastAsia="Calibri"/>
          <w:lang w:eastAsia="en-US"/>
        </w:rPr>
        <w:t>(2004). Perbedaan Kadar Glukosa Darah Pada Penderita Diabetes Mellitus Berdasarkan Pengaturan Makanan.</w:t>
      </w:r>
      <w:proofErr w:type="gramEnd"/>
      <w:r w:rsidRPr="0027553A">
        <w:rPr>
          <w:rFonts w:eastAsia="Calibri"/>
          <w:lang w:eastAsia="en-US"/>
        </w:rPr>
        <w:t xml:space="preserve"> (</w:t>
      </w:r>
      <w:hyperlink r:id="rId5" w:history="1">
        <w:r w:rsidRPr="002F2E90">
          <w:rPr>
            <w:rFonts w:eastAsia="Calibri"/>
            <w:lang w:eastAsia="en-US"/>
          </w:rPr>
          <w:t>http://eprints.undip.ac.id/32797/</w:t>
        </w:r>
      </w:hyperlink>
      <w:r w:rsidRPr="0027553A">
        <w:rPr>
          <w:rFonts w:eastAsia="Calibri"/>
          <w:lang w:eastAsia="en-US"/>
        </w:rPr>
        <w:t>, diakses 18 September 2013).</w:t>
      </w:r>
    </w:p>
    <w:p w:rsidR="0027553A" w:rsidRPr="0027553A" w:rsidRDefault="0027553A" w:rsidP="0027553A">
      <w:pPr>
        <w:autoSpaceDE w:val="0"/>
        <w:autoSpaceDN w:val="0"/>
        <w:adjustRightInd w:val="0"/>
        <w:spacing w:line="240" w:lineRule="auto"/>
        <w:ind w:left="720" w:hanging="720"/>
        <w:rPr>
          <w:rFonts w:eastAsia="Calibri"/>
          <w:lang w:eastAsia="en-US"/>
        </w:rPr>
      </w:pPr>
    </w:p>
    <w:p w:rsidR="0027553A" w:rsidRPr="0027553A" w:rsidRDefault="0027553A" w:rsidP="0027553A">
      <w:pPr>
        <w:keepNext/>
        <w:spacing w:line="240" w:lineRule="auto"/>
        <w:ind w:left="720" w:hanging="680"/>
        <w:outlineLvl w:val="0"/>
        <w:rPr>
          <w:rFonts w:eastAsia="Times New Roman"/>
          <w:bCs/>
          <w:kern w:val="32"/>
          <w:lang w:eastAsia="en-US"/>
        </w:rPr>
      </w:pPr>
      <w:proofErr w:type="gramStart"/>
      <w:r w:rsidRPr="002F2E90">
        <w:rPr>
          <w:rFonts w:eastAsia="Times New Roman"/>
          <w:bCs/>
          <w:iCs/>
          <w:kern w:val="32"/>
          <w:lang w:eastAsia="en-US"/>
        </w:rPr>
        <w:t>Indriyani, P., Supriyatno, H. &amp; Santoso, A. (2007).</w:t>
      </w:r>
      <w:proofErr w:type="gramEnd"/>
      <w:r w:rsidRPr="0027553A">
        <w:rPr>
          <w:rFonts w:eastAsia="Times New Roman"/>
          <w:b/>
          <w:bCs/>
          <w:kern w:val="32"/>
          <w:lang w:eastAsia="en-US"/>
        </w:rPr>
        <w:t xml:space="preserve"> </w:t>
      </w:r>
      <w:r w:rsidRPr="0027553A">
        <w:rPr>
          <w:rFonts w:eastAsia="Times New Roman"/>
          <w:bCs/>
          <w:kern w:val="32"/>
          <w:lang w:eastAsia="en-US"/>
        </w:rPr>
        <w:t>Pengaruh Latihan Fisik; Senam Aerobik Terhadap Penurunan Kadar Gula Darah Pada Penderita Dm Tipe 2 Di Wilayah Puskesmas Bukateja Purbalingga,</w:t>
      </w:r>
      <w:r w:rsidRPr="0027553A">
        <w:rPr>
          <w:rFonts w:eastAsia="Times New Roman"/>
          <w:bCs/>
          <w:i/>
          <w:kern w:val="32"/>
          <w:lang w:eastAsia="en-US"/>
        </w:rPr>
        <w:t xml:space="preserve"> Journal of Nursing,</w:t>
      </w:r>
      <w:r w:rsidRPr="0027553A">
        <w:rPr>
          <w:rFonts w:eastAsia="Times New Roman"/>
          <w:bCs/>
          <w:kern w:val="32"/>
          <w:lang w:eastAsia="en-US"/>
        </w:rPr>
        <w:t>(online),Volume1,No.2,(</w:t>
      </w:r>
      <w:hyperlink r:id="rId6" w:history="1">
        <w:r w:rsidRPr="002F2E90">
          <w:rPr>
            <w:rFonts w:eastAsia="Times New Roman"/>
            <w:bCs/>
            <w:kern w:val="32"/>
            <w:lang w:eastAsia="en-US"/>
          </w:rPr>
          <w:t>http://ejournal.undip.ac.id/index.php/medianers/article/view/717/pdf, diakses 18</w:t>
        </w:r>
      </w:hyperlink>
      <w:r w:rsidRPr="0027553A">
        <w:rPr>
          <w:rFonts w:eastAsia="Times New Roman"/>
          <w:bCs/>
          <w:kern w:val="32"/>
          <w:lang w:eastAsia="en-US"/>
        </w:rPr>
        <w:t xml:space="preserve"> September 2013).</w:t>
      </w:r>
    </w:p>
    <w:p w:rsidR="0027553A" w:rsidRPr="0027553A" w:rsidRDefault="0027553A" w:rsidP="0027553A">
      <w:pPr>
        <w:spacing w:line="360" w:lineRule="auto"/>
        <w:ind w:firstLine="0"/>
        <w:rPr>
          <w:rFonts w:eastAsia="Calibri"/>
          <w:lang w:eastAsia="en-US"/>
        </w:rPr>
      </w:pPr>
    </w:p>
    <w:p w:rsidR="0027553A" w:rsidRPr="0027553A" w:rsidRDefault="0027553A" w:rsidP="0027553A">
      <w:pPr>
        <w:spacing w:line="240" w:lineRule="auto"/>
        <w:ind w:left="720" w:hanging="680"/>
        <w:rPr>
          <w:rFonts w:eastAsia="Calibri"/>
          <w:w w:val="106"/>
          <w:position w:val="-3"/>
          <w:lang w:eastAsia="en-US"/>
        </w:rPr>
      </w:pPr>
      <w:proofErr w:type="gramStart"/>
      <w:r w:rsidRPr="0027553A">
        <w:rPr>
          <w:rFonts w:eastAsia="Calibri"/>
          <w:w w:val="106"/>
          <w:position w:val="-3"/>
          <w:lang w:eastAsia="en-US"/>
        </w:rPr>
        <w:t>Instalasi Gizi Perjan RS.</w:t>
      </w:r>
      <w:proofErr w:type="gramEnd"/>
      <w:r w:rsidRPr="0027553A">
        <w:rPr>
          <w:rFonts w:eastAsia="Calibri"/>
          <w:w w:val="106"/>
          <w:position w:val="-3"/>
          <w:lang w:eastAsia="en-US"/>
        </w:rPr>
        <w:t xml:space="preserve"> </w:t>
      </w:r>
      <w:proofErr w:type="gramStart"/>
      <w:r w:rsidRPr="0027553A">
        <w:rPr>
          <w:rFonts w:eastAsia="Calibri"/>
          <w:w w:val="106"/>
          <w:position w:val="-3"/>
          <w:lang w:eastAsia="en-US"/>
        </w:rPr>
        <w:t>Dr. Cipto Mangunkususomo dan Asosiasi Dietisien Indonesia.</w:t>
      </w:r>
      <w:proofErr w:type="gramEnd"/>
      <w:r w:rsidRPr="0027553A">
        <w:rPr>
          <w:rFonts w:eastAsia="Calibri"/>
          <w:w w:val="106"/>
          <w:position w:val="-3"/>
          <w:lang w:eastAsia="en-US"/>
        </w:rPr>
        <w:t xml:space="preserve"> </w:t>
      </w:r>
      <w:proofErr w:type="gramStart"/>
      <w:r w:rsidRPr="0027553A">
        <w:rPr>
          <w:rFonts w:eastAsia="Calibri"/>
          <w:w w:val="106"/>
          <w:position w:val="-3"/>
          <w:lang w:eastAsia="en-US"/>
        </w:rPr>
        <w:t xml:space="preserve">(2004). </w:t>
      </w:r>
      <w:r w:rsidRPr="0027553A">
        <w:rPr>
          <w:rFonts w:eastAsia="Calibri"/>
          <w:i/>
          <w:w w:val="106"/>
          <w:position w:val="-3"/>
          <w:lang w:eastAsia="en-US"/>
        </w:rPr>
        <w:t>Penuntun Diet.</w:t>
      </w:r>
      <w:proofErr w:type="gramEnd"/>
      <w:r w:rsidRPr="0027553A">
        <w:rPr>
          <w:rFonts w:eastAsia="Calibri"/>
          <w:i/>
          <w:w w:val="106"/>
          <w:position w:val="-3"/>
          <w:lang w:eastAsia="en-US"/>
        </w:rPr>
        <w:t xml:space="preserve"> </w:t>
      </w:r>
      <w:proofErr w:type="gramStart"/>
      <w:r w:rsidRPr="0027553A">
        <w:rPr>
          <w:rFonts w:eastAsia="Calibri"/>
          <w:w w:val="106"/>
          <w:position w:val="-3"/>
          <w:lang w:eastAsia="en-US"/>
        </w:rPr>
        <w:t>Jakarta :</w:t>
      </w:r>
      <w:proofErr w:type="gramEnd"/>
      <w:r w:rsidRPr="0027553A">
        <w:rPr>
          <w:rFonts w:eastAsia="Calibri"/>
          <w:w w:val="106"/>
          <w:position w:val="-3"/>
          <w:lang w:eastAsia="en-US"/>
        </w:rPr>
        <w:t xml:space="preserve"> PT Ikrar Mandiriabadi.</w:t>
      </w:r>
    </w:p>
    <w:p w:rsidR="0027553A" w:rsidRPr="0027553A" w:rsidRDefault="0027553A" w:rsidP="0027553A">
      <w:pPr>
        <w:spacing w:line="240" w:lineRule="auto"/>
        <w:ind w:firstLine="0"/>
        <w:rPr>
          <w:rFonts w:eastAsia="Calibri"/>
          <w:w w:val="106"/>
          <w:position w:val="-3"/>
          <w:lang w:eastAsia="en-US"/>
        </w:rPr>
      </w:pPr>
    </w:p>
    <w:p w:rsidR="0027553A" w:rsidRPr="0027553A" w:rsidRDefault="0027553A" w:rsidP="0027553A">
      <w:pPr>
        <w:spacing w:line="240" w:lineRule="auto"/>
        <w:ind w:left="720" w:hanging="680"/>
        <w:rPr>
          <w:rFonts w:eastAsia="Calibri"/>
          <w:lang w:eastAsia="en-US"/>
        </w:rPr>
      </w:pPr>
      <w:proofErr w:type="gramStart"/>
      <w:r w:rsidRPr="0027553A">
        <w:rPr>
          <w:rFonts w:eastAsia="Calibri"/>
          <w:lang w:eastAsia="en-US"/>
        </w:rPr>
        <w:t>Misnadiarly.</w:t>
      </w:r>
      <w:proofErr w:type="gramEnd"/>
      <w:r w:rsidRPr="0027553A">
        <w:rPr>
          <w:rFonts w:eastAsia="Calibri"/>
          <w:lang w:eastAsia="en-US"/>
        </w:rPr>
        <w:t xml:space="preserve"> </w:t>
      </w:r>
      <w:proofErr w:type="gramStart"/>
      <w:r w:rsidRPr="0027553A">
        <w:rPr>
          <w:rFonts w:eastAsia="Calibri"/>
          <w:lang w:eastAsia="en-US"/>
        </w:rPr>
        <w:t>(2006). Faktor-Faktor Berhubungan Dengan Komplikasi Penyakit Diabetes Melitus.</w:t>
      </w:r>
      <w:proofErr w:type="gramEnd"/>
      <w:r w:rsidRPr="0027553A">
        <w:rPr>
          <w:rFonts w:eastAsia="Calibri"/>
          <w:lang w:eastAsia="en-US"/>
        </w:rPr>
        <w:t xml:space="preserve"> </w:t>
      </w:r>
      <w:proofErr w:type="gramStart"/>
      <w:r w:rsidRPr="0027553A">
        <w:rPr>
          <w:rFonts w:eastAsia="Calibri"/>
          <w:lang w:eastAsia="en-US"/>
        </w:rPr>
        <w:t>Skripsi tidak diterbitkan.</w:t>
      </w:r>
      <w:proofErr w:type="gramEnd"/>
      <w:r w:rsidRPr="0027553A">
        <w:rPr>
          <w:rFonts w:eastAsia="Calibri"/>
          <w:lang w:eastAsia="en-US"/>
        </w:rPr>
        <w:t xml:space="preserve"> </w:t>
      </w:r>
      <w:proofErr w:type="gramStart"/>
      <w:r w:rsidRPr="0027553A">
        <w:rPr>
          <w:rFonts w:eastAsia="Calibri"/>
          <w:lang w:eastAsia="en-US"/>
        </w:rPr>
        <w:t>Depok Fakultas Kesehatan Masyarakat Universitas Indonesia.</w:t>
      </w:r>
      <w:proofErr w:type="gramEnd"/>
    </w:p>
    <w:p w:rsidR="0027553A" w:rsidRPr="0027553A" w:rsidRDefault="0027553A" w:rsidP="0027553A">
      <w:pPr>
        <w:spacing w:line="240" w:lineRule="auto"/>
        <w:ind w:firstLine="0"/>
        <w:rPr>
          <w:rFonts w:eastAsia="Calibri"/>
          <w:lang w:eastAsia="en-US"/>
        </w:rPr>
      </w:pPr>
    </w:p>
    <w:p w:rsidR="0027553A" w:rsidRPr="0027553A" w:rsidRDefault="0027553A" w:rsidP="0027553A">
      <w:pPr>
        <w:autoSpaceDE w:val="0"/>
        <w:autoSpaceDN w:val="0"/>
        <w:adjustRightInd w:val="0"/>
        <w:spacing w:line="240" w:lineRule="auto"/>
        <w:ind w:left="720" w:hanging="680"/>
        <w:rPr>
          <w:rFonts w:eastAsia="Calibri"/>
          <w:lang w:eastAsia="en-US"/>
        </w:rPr>
      </w:pPr>
      <w:r w:rsidRPr="0027553A">
        <w:rPr>
          <w:rFonts w:eastAsia="Calibri"/>
          <w:lang w:eastAsia="en-US"/>
        </w:rPr>
        <w:t xml:space="preserve">Murray, R.K., Daryl K.G., Peter A.M., Victor W.R. (2003). </w:t>
      </w:r>
      <w:r w:rsidRPr="0027553A">
        <w:rPr>
          <w:rFonts w:eastAsia="Calibri"/>
          <w:i/>
          <w:iCs/>
          <w:lang w:eastAsia="en-US"/>
        </w:rPr>
        <w:t>Biokimia Harper</w:t>
      </w:r>
      <w:r w:rsidRPr="0027553A">
        <w:rPr>
          <w:rFonts w:eastAsia="Calibri"/>
          <w:lang w:eastAsia="en-US"/>
        </w:rPr>
        <w:t>.</w:t>
      </w:r>
      <w:r w:rsidRPr="0027553A">
        <w:rPr>
          <w:rFonts w:eastAsia="Calibri"/>
          <w:bCs/>
          <w:i/>
          <w:lang w:eastAsia="en-US"/>
        </w:rPr>
        <w:t xml:space="preserve"> </w:t>
      </w:r>
      <w:proofErr w:type="gramStart"/>
      <w:r w:rsidRPr="0027553A">
        <w:rPr>
          <w:rFonts w:eastAsia="Calibri"/>
          <w:lang w:eastAsia="en-US"/>
        </w:rPr>
        <w:t>Jakarta :</w:t>
      </w:r>
      <w:proofErr w:type="gramEnd"/>
      <w:r w:rsidRPr="0027553A">
        <w:rPr>
          <w:rFonts w:eastAsia="Calibri"/>
          <w:lang w:eastAsia="en-US"/>
        </w:rPr>
        <w:t xml:space="preserve"> EGC Penerbit Buku Kedokteran.</w:t>
      </w:r>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spacing w:line="240" w:lineRule="auto"/>
        <w:ind w:left="720" w:hanging="680"/>
        <w:rPr>
          <w:rFonts w:eastAsia="Calibri"/>
          <w:lang w:eastAsia="en-US"/>
        </w:rPr>
      </w:pPr>
      <w:r w:rsidRPr="0027553A">
        <w:rPr>
          <w:rFonts w:eastAsia="Calibri"/>
          <w:lang w:val="id-ID" w:eastAsia="en-US"/>
        </w:rPr>
        <w:t>Nursalam</w:t>
      </w:r>
      <w:r w:rsidRPr="0027553A">
        <w:rPr>
          <w:rFonts w:eastAsia="Calibri"/>
          <w:lang w:eastAsia="en-US"/>
        </w:rPr>
        <w:t>.</w:t>
      </w:r>
      <w:r w:rsidRPr="0027553A">
        <w:rPr>
          <w:rFonts w:eastAsia="Calibri"/>
          <w:lang w:val="id-ID" w:eastAsia="en-US"/>
        </w:rPr>
        <w:t xml:space="preserve">(2011). </w:t>
      </w:r>
      <w:r w:rsidRPr="0027553A">
        <w:rPr>
          <w:rFonts w:eastAsia="Calibri"/>
          <w:i/>
          <w:lang w:val="id-ID" w:eastAsia="en-US"/>
        </w:rPr>
        <w:t>Proses dan Penerapan Metodologi Penelitian Ilm Keperawatan</w:t>
      </w:r>
      <w:r w:rsidRPr="0027553A">
        <w:rPr>
          <w:rFonts w:eastAsia="Calibri"/>
          <w:i/>
          <w:lang w:eastAsia="en-US"/>
        </w:rPr>
        <w:t xml:space="preserve"> Pedoman Skripsi, Tesisi, dan Instrumen Penelitian Keperawatan</w:t>
      </w:r>
      <w:r w:rsidRPr="0027553A">
        <w:rPr>
          <w:rFonts w:eastAsia="Calibri"/>
          <w:lang w:eastAsia="en-US"/>
        </w:rPr>
        <w:t>.</w:t>
      </w:r>
      <w:r w:rsidRPr="0027553A">
        <w:rPr>
          <w:rFonts w:eastAsia="Calibri"/>
          <w:i/>
          <w:lang w:val="id-ID" w:eastAsia="en-US"/>
        </w:rPr>
        <w:t>.</w:t>
      </w:r>
      <w:r w:rsidRPr="0027553A">
        <w:rPr>
          <w:rFonts w:eastAsia="Calibri"/>
          <w:lang w:val="id-ID" w:eastAsia="en-US"/>
        </w:rPr>
        <w:t xml:space="preserve"> Jakarta : Salemba Medika</w:t>
      </w:r>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spacing w:line="240" w:lineRule="auto"/>
        <w:ind w:left="720" w:hanging="680"/>
        <w:rPr>
          <w:rFonts w:eastAsia="Calibri"/>
          <w:w w:val="106"/>
          <w:position w:val="-3"/>
          <w:lang w:eastAsia="en-US"/>
        </w:rPr>
      </w:pPr>
      <w:r w:rsidRPr="0027553A">
        <w:rPr>
          <w:rFonts w:eastAsia="Calibri"/>
          <w:w w:val="106"/>
          <w:position w:val="-3"/>
          <w:lang w:val="id-ID" w:eastAsia="en-US"/>
        </w:rPr>
        <w:t>PERKENI</w:t>
      </w:r>
      <w:r w:rsidRPr="0027553A">
        <w:rPr>
          <w:rFonts w:eastAsia="Calibri"/>
          <w:w w:val="106"/>
          <w:position w:val="-3"/>
          <w:lang w:eastAsia="en-US"/>
        </w:rPr>
        <w:t>.(</w:t>
      </w:r>
      <w:r w:rsidRPr="0027553A">
        <w:rPr>
          <w:rFonts w:eastAsia="Calibri"/>
          <w:w w:val="106"/>
          <w:position w:val="-3"/>
          <w:lang w:val="id-ID" w:eastAsia="en-US"/>
        </w:rPr>
        <w:t>2011</w:t>
      </w:r>
      <w:r w:rsidRPr="0027553A">
        <w:rPr>
          <w:rFonts w:eastAsia="Calibri"/>
          <w:w w:val="106"/>
          <w:position w:val="-3"/>
          <w:lang w:eastAsia="en-US"/>
        </w:rPr>
        <w:t xml:space="preserve">). </w:t>
      </w:r>
      <w:r w:rsidRPr="0027553A">
        <w:rPr>
          <w:rFonts w:eastAsia="Calibri"/>
          <w:i/>
          <w:w w:val="106"/>
          <w:position w:val="-3"/>
          <w:lang w:val="id-ID" w:eastAsia="en-US"/>
        </w:rPr>
        <w:t>Konsensus Pengelolaan Diabetes Mellitus Tipe 2 di Indonesia</w:t>
      </w:r>
      <w:r w:rsidRPr="0027553A">
        <w:rPr>
          <w:rFonts w:eastAsia="Calibri"/>
          <w:w w:val="106"/>
          <w:position w:val="-3"/>
          <w:lang w:val="id-ID" w:eastAsia="en-US"/>
        </w:rPr>
        <w:t xml:space="preserve"> </w:t>
      </w:r>
      <w:r w:rsidRPr="0027553A">
        <w:rPr>
          <w:rFonts w:eastAsia="Calibri"/>
          <w:w w:val="106"/>
          <w:position w:val="-3"/>
          <w:lang w:eastAsia="en-US"/>
        </w:rPr>
        <w:t xml:space="preserve">: </w:t>
      </w:r>
      <w:r w:rsidRPr="0027553A">
        <w:rPr>
          <w:rFonts w:eastAsia="Calibri"/>
          <w:w w:val="106"/>
          <w:position w:val="-3"/>
          <w:lang w:val="id-ID" w:eastAsia="en-US"/>
        </w:rPr>
        <w:t>Jakarta.</w:t>
      </w:r>
      <w:r w:rsidRPr="0027553A">
        <w:rPr>
          <w:rFonts w:eastAsia="Calibri"/>
          <w:w w:val="106"/>
          <w:position w:val="-3"/>
          <w:lang w:eastAsia="en-US"/>
        </w:rPr>
        <w:t xml:space="preserve"> </w:t>
      </w:r>
    </w:p>
    <w:p w:rsidR="0027553A" w:rsidRPr="0027553A" w:rsidRDefault="0027553A" w:rsidP="0027553A">
      <w:pPr>
        <w:spacing w:line="240" w:lineRule="auto"/>
        <w:ind w:left="720" w:hanging="680"/>
        <w:rPr>
          <w:rFonts w:eastAsia="Calibri"/>
          <w:w w:val="106"/>
          <w:position w:val="-3"/>
          <w:lang w:eastAsia="en-US"/>
        </w:rPr>
      </w:pPr>
    </w:p>
    <w:p w:rsidR="0027553A" w:rsidRPr="0027553A" w:rsidRDefault="0027553A" w:rsidP="0027553A">
      <w:pPr>
        <w:spacing w:line="240" w:lineRule="auto"/>
        <w:ind w:left="720" w:hanging="680"/>
        <w:contextualSpacing/>
        <w:rPr>
          <w:rFonts w:eastAsia="Calibri"/>
          <w:lang w:eastAsia="en-US"/>
        </w:rPr>
      </w:pPr>
      <w:r w:rsidRPr="0027553A">
        <w:rPr>
          <w:rFonts w:eastAsia="Calibri"/>
          <w:lang w:eastAsia="en-US"/>
        </w:rPr>
        <w:lastRenderedPageBreak/>
        <w:t xml:space="preserve"> Potter</w:t>
      </w:r>
      <w:proofErr w:type="gramStart"/>
      <w:r w:rsidRPr="0027553A">
        <w:rPr>
          <w:rFonts w:eastAsia="Calibri"/>
          <w:lang w:eastAsia="en-US"/>
        </w:rPr>
        <w:t>,P.A</w:t>
      </w:r>
      <w:proofErr w:type="gramEnd"/>
      <w:r w:rsidRPr="0027553A">
        <w:rPr>
          <w:rFonts w:eastAsia="Calibri"/>
          <w:lang w:eastAsia="en-US"/>
        </w:rPr>
        <w:t xml:space="preserve"> &amp; Perry, A.G. (2006). </w:t>
      </w:r>
      <w:r w:rsidRPr="0027553A">
        <w:rPr>
          <w:rFonts w:eastAsia="Calibri"/>
          <w:i/>
          <w:lang w:eastAsia="en-US"/>
        </w:rPr>
        <w:t>Buku Ajar Fundamental Keperawatan, Konsep, Proses dan Praktik</w:t>
      </w:r>
      <w:r w:rsidRPr="0027553A">
        <w:rPr>
          <w:rFonts w:eastAsia="Calibri"/>
          <w:lang w:eastAsia="en-US"/>
        </w:rPr>
        <w:t xml:space="preserve">, Terjemahan oleh Komalasari, R.dkk. </w:t>
      </w:r>
      <w:proofErr w:type="gramStart"/>
      <w:r w:rsidRPr="0027553A">
        <w:rPr>
          <w:rFonts w:eastAsia="Calibri"/>
          <w:lang w:eastAsia="en-US"/>
        </w:rPr>
        <w:t>Jakarta :</w:t>
      </w:r>
      <w:proofErr w:type="gramEnd"/>
      <w:r w:rsidRPr="0027553A">
        <w:rPr>
          <w:rFonts w:eastAsia="Calibri"/>
          <w:lang w:eastAsia="en-US"/>
        </w:rPr>
        <w:t xml:space="preserve"> EGC.</w:t>
      </w:r>
    </w:p>
    <w:p w:rsidR="00287204" w:rsidRPr="002F2E90" w:rsidRDefault="00287204" w:rsidP="0027553A">
      <w:pPr>
        <w:spacing w:line="240" w:lineRule="auto"/>
        <w:ind w:left="720" w:hanging="680"/>
        <w:contextualSpacing/>
        <w:rPr>
          <w:rFonts w:eastAsia="Times New Roman"/>
          <w:lang w:eastAsia="id-ID"/>
        </w:rPr>
      </w:pPr>
    </w:p>
    <w:p w:rsidR="0027553A" w:rsidRPr="0027553A" w:rsidRDefault="0027553A" w:rsidP="0027553A">
      <w:pPr>
        <w:autoSpaceDE w:val="0"/>
        <w:autoSpaceDN w:val="0"/>
        <w:adjustRightInd w:val="0"/>
        <w:spacing w:line="240" w:lineRule="auto"/>
        <w:ind w:left="540" w:hanging="540"/>
        <w:rPr>
          <w:rFonts w:eastAsia="Times New Roman"/>
          <w:lang w:eastAsia="en-US"/>
        </w:rPr>
      </w:pPr>
      <w:r w:rsidRPr="0027553A">
        <w:rPr>
          <w:rFonts w:eastAsia="Times New Roman"/>
          <w:lang w:eastAsia="id-ID"/>
        </w:rPr>
        <w:t xml:space="preserve">Wicaksono, R.P. (2011). </w:t>
      </w:r>
      <w:proofErr w:type="gramStart"/>
      <w:r w:rsidRPr="0027553A">
        <w:rPr>
          <w:rFonts w:eastAsia="Times New Roman"/>
          <w:i/>
          <w:lang w:eastAsia="id-ID"/>
        </w:rPr>
        <w:t>Faktor-Faktor Yang Berhubungan Dengan Kejadian Diabetes Melitus Tipe 2.</w:t>
      </w:r>
      <w:proofErr w:type="gramEnd"/>
      <w:r w:rsidRPr="0027553A">
        <w:rPr>
          <w:rFonts w:eastAsia="Times New Roman"/>
          <w:i/>
          <w:lang w:eastAsia="id-ID"/>
        </w:rPr>
        <w:t xml:space="preserve"> </w:t>
      </w:r>
      <w:proofErr w:type="gramStart"/>
      <w:r w:rsidRPr="0027553A">
        <w:rPr>
          <w:rFonts w:eastAsia="Times New Roman"/>
          <w:lang w:eastAsia="id-ID"/>
        </w:rPr>
        <w:t>Diakses pada tanggal 25 Desember 2013.</w:t>
      </w:r>
      <w:proofErr w:type="gramEnd"/>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autoSpaceDE w:val="0"/>
        <w:autoSpaceDN w:val="0"/>
        <w:adjustRightInd w:val="0"/>
        <w:spacing w:line="240" w:lineRule="auto"/>
        <w:ind w:left="720" w:hanging="720"/>
        <w:rPr>
          <w:rFonts w:eastAsia="Calibri"/>
          <w:lang w:eastAsia="en-US"/>
        </w:rPr>
      </w:pPr>
      <w:proofErr w:type="gramStart"/>
      <w:r w:rsidRPr="0027553A">
        <w:rPr>
          <w:rFonts w:eastAsia="Calibri"/>
          <w:lang w:eastAsia="en-US"/>
        </w:rPr>
        <w:t>Rahmawati.</w:t>
      </w:r>
      <w:proofErr w:type="gramEnd"/>
      <w:r w:rsidRPr="0027553A">
        <w:rPr>
          <w:rFonts w:eastAsia="Calibri"/>
          <w:lang w:eastAsia="en-US"/>
        </w:rPr>
        <w:t xml:space="preserve"> (2011). Pola makan dan aktivitas fisik dengan kadar glukosa darah penderita Diabetes Melitus di RSUP Dr. Wahidin Sudirohusodo Makasar </w:t>
      </w:r>
      <w:r w:rsidRPr="0027553A">
        <w:rPr>
          <w:rFonts w:eastAsia="Calibri"/>
          <w:i/>
          <w:iCs/>
          <w:lang w:eastAsia="en-US"/>
        </w:rPr>
        <w:t>journal.unhas.ac.id/index.php/mgmi/article/download/420/</w:t>
      </w:r>
      <w:proofErr w:type="gramStart"/>
      <w:r w:rsidRPr="0027553A">
        <w:rPr>
          <w:rFonts w:eastAsia="Calibri"/>
          <w:i/>
          <w:iCs/>
          <w:lang w:eastAsia="en-US"/>
        </w:rPr>
        <w:t xml:space="preserve">362 </w:t>
      </w:r>
      <w:r w:rsidRPr="0027553A">
        <w:rPr>
          <w:rFonts w:eastAsia="Calibri"/>
          <w:lang w:eastAsia="en-US"/>
        </w:rPr>
        <w:t>.</w:t>
      </w:r>
      <w:proofErr w:type="gramEnd"/>
      <w:r w:rsidRPr="0027553A">
        <w:rPr>
          <w:rFonts w:eastAsia="Calibri"/>
          <w:lang w:eastAsia="en-US"/>
        </w:rPr>
        <w:t xml:space="preserve"> (</w:t>
      </w:r>
      <w:proofErr w:type="gramStart"/>
      <w:r w:rsidRPr="0027553A">
        <w:rPr>
          <w:rFonts w:eastAsia="Calibri"/>
          <w:lang w:eastAsia="en-US"/>
        </w:rPr>
        <w:t>diakses</w:t>
      </w:r>
      <w:proofErr w:type="gramEnd"/>
      <w:r w:rsidRPr="0027553A">
        <w:rPr>
          <w:rFonts w:eastAsia="Calibri"/>
          <w:lang w:eastAsia="en-US"/>
        </w:rPr>
        <w:t xml:space="preserve"> tanggal 06 November 2013)</w:t>
      </w:r>
    </w:p>
    <w:p w:rsidR="0027553A" w:rsidRPr="0027553A" w:rsidRDefault="0027553A" w:rsidP="0027553A">
      <w:pPr>
        <w:autoSpaceDE w:val="0"/>
        <w:autoSpaceDN w:val="0"/>
        <w:adjustRightInd w:val="0"/>
        <w:spacing w:line="240" w:lineRule="auto"/>
        <w:ind w:firstLine="0"/>
        <w:rPr>
          <w:rFonts w:eastAsia="Calibri"/>
          <w:lang w:eastAsia="en-US"/>
        </w:rPr>
      </w:pPr>
    </w:p>
    <w:p w:rsidR="0027553A" w:rsidRPr="0027553A" w:rsidRDefault="0027553A" w:rsidP="0027553A">
      <w:pPr>
        <w:autoSpaceDE w:val="0"/>
        <w:autoSpaceDN w:val="0"/>
        <w:adjustRightInd w:val="0"/>
        <w:spacing w:line="240" w:lineRule="auto"/>
        <w:ind w:left="720" w:hanging="720"/>
        <w:rPr>
          <w:rFonts w:eastAsia="Calibri"/>
          <w:lang w:eastAsia="en-US"/>
        </w:rPr>
      </w:pPr>
      <w:r w:rsidRPr="0027553A">
        <w:rPr>
          <w:rFonts w:eastAsia="Calibri"/>
          <w:lang w:eastAsia="en-US"/>
        </w:rPr>
        <w:t>Sanjaya</w:t>
      </w:r>
      <w:proofErr w:type="gramStart"/>
      <w:r w:rsidRPr="0027553A">
        <w:rPr>
          <w:rFonts w:eastAsia="Calibri"/>
          <w:lang w:eastAsia="en-US"/>
        </w:rPr>
        <w:t>.(</w:t>
      </w:r>
      <w:proofErr w:type="gramEnd"/>
      <w:r w:rsidRPr="0027553A">
        <w:rPr>
          <w:rFonts w:eastAsia="Calibri"/>
          <w:lang w:eastAsia="en-US"/>
        </w:rPr>
        <w:t xml:space="preserve">2009). Pola Konsumsi Makanan Tradisional di </w:t>
      </w:r>
      <w:proofErr w:type="gramStart"/>
      <w:r w:rsidRPr="0027553A">
        <w:rPr>
          <w:rFonts w:eastAsia="Calibri"/>
          <w:lang w:eastAsia="en-US"/>
        </w:rPr>
        <w:t>bali</w:t>
      </w:r>
      <w:proofErr w:type="gramEnd"/>
      <w:r w:rsidRPr="0027553A">
        <w:rPr>
          <w:rFonts w:eastAsia="Calibri"/>
          <w:lang w:eastAsia="en-US"/>
        </w:rPr>
        <w:t xml:space="preserve"> sebagai Faktor Risiko Diabetes Mellitus Tipe II di Tabanan.</w:t>
      </w:r>
    </w:p>
    <w:p w:rsidR="0027553A" w:rsidRPr="0027553A" w:rsidRDefault="0027553A" w:rsidP="0027553A">
      <w:pPr>
        <w:autoSpaceDE w:val="0"/>
        <w:autoSpaceDN w:val="0"/>
        <w:adjustRightInd w:val="0"/>
        <w:spacing w:line="240" w:lineRule="auto"/>
        <w:ind w:firstLine="0"/>
        <w:rPr>
          <w:rFonts w:eastAsia="Calibri"/>
          <w:lang w:eastAsia="en-US"/>
        </w:rPr>
      </w:pPr>
    </w:p>
    <w:p w:rsidR="0027553A" w:rsidRPr="0027553A" w:rsidRDefault="0027553A" w:rsidP="0027553A">
      <w:pPr>
        <w:spacing w:line="240" w:lineRule="auto"/>
        <w:ind w:left="720" w:hanging="680"/>
        <w:rPr>
          <w:rFonts w:eastAsia="Calibri"/>
          <w:lang w:eastAsia="en-US"/>
        </w:rPr>
      </w:pPr>
      <w:proofErr w:type="gramStart"/>
      <w:r w:rsidRPr="0027553A">
        <w:rPr>
          <w:rFonts w:eastAsia="Calibri"/>
          <w:w w:val="106"/>
          <w:position w:val="-3"/>
          <w:lang w:eastAsia="en-US"/>
        </w:rPr>
        <w:t>Santoso, B. &amp; Nugrahini, F. (2011).</w:t>
      </w:r>
      <w:proofErr w:type="gramEnd"/>
      <w:r w:rsidRPr="0027553A">
        <w:rPr>
          <w:rFonts w:eastAsia="Calibri"/>
          <w:w w:val="106"/>
          <w:position w:val="-3"/>
          <w:lang w:eastAsia="en-US"/>
        </w:rPr>
        <w:t xml:space="preserve"> </w:t>
      </w:r>
      <w:proofErr w:type="gramStart"/>
      <w:r w:rsidRPr="0027553A">
        <w:rPr>
          <w:rFonts w:eastAsia="Calibri"/>
          <w:bCs/>
          <w:lang w:eastAsia="en-US"/>
        </w:rPr>
        <w:t>Pengaruh Durasi Senam Diabetes Melitus Pada Penurunan Kadar Glukosa Darah Pada Penderita Dm Tipe II.</w:t>
      </w:r>
      <w:proofErr w:type="gramEnd"/>
      <w:r w:rsidRPr="0027553A">
        <w:rPr>
          <w:rFonts w:eastAsia="Calibri"/>
          <w:bCs/>
          <w:lang w:eastAsia="en-US"/>
        </w:rPr>
        <w:t xml:space="preserve"> </w:t>
      </w:r>
      <w:r w:rsidRPr="0027553A">
        <w:rPr>
          <w:rFonts w:eastAsia="Calibri"/>
          <w:i/>
          <w:iCs/>
          <w:lang w:eastAsia="en-US"/>
        </w:rPr>
        <w:t xml:space="preserve">Jurnal Kesehatan, Issn19797621, </w:t>
      </w:r>
      <w:r w:rsidRPr="0027553A">
        <w:rPr>
          <w:rFonts w:eastAsia="Calibri"/>
          <w:bCs/>
          <w:lang w:eastAsia="en-US"/>
        </w:rPr>
        <w:t xml:space="preserve">(Online), </w:t>
      </w:r>
      <w:r w:rsidRPr="0027553A">
        <w:rPr>
          <w:rFonts w:eastAsia="Calibri"/>
          <w:i/>
          <w:iCs/>
          <w:lang w:eastAsia="en-US"/>
        </w:rPr>
        <w:t>Volume 4</w:t>
      </w:r>
      <w:proofErr w:type="gramStart"/>
      <w:r w:rsidRPr="0027553A">
        <w:rPr>
          <w:rFonts w:eastAsia="Calibri"/>
          <w:i/>
          <w:iCs/>
          <w:lang w:eastAsia="en-US"/>
        </w:rPr>
        <w:t>,No.2</w:t>
      </w:r>
      <w:proofErr w:type="gramEnd"/>
      <w:r w:rsidRPr="0027553A">
        <w:rPr>
          <w:rFonts w:eastAsia="Calibri"/>
          <w:i/>
          <w:iCs/>
          <w:lang w:eastAsia="en-US"/>
        </w:rPr>
        <w:t xml:space="preserve">, </w:t>
      </w:r>
      <w:r w:rsidRPr="0027553A">
        <w:rPr>
          <w:rFonts w:eastAsia="Calibri"/>
          <w:iCs/>
          <w:lang w:eastAsia="en-US"/>
        </w:rPr>
        <w:t>(</w:t>
      </w:r>
      <w:hyperlink r:id="rId7" w:history="1">
        <w:r w:rsidRPr="002F2E90">
          <w:rPr>
            <w:rFonts w:eastAsia="Calibri"/>
            <w:lang w:eastAsia="en-US"/>
          </w:rPr>
          <w:t>http://Publikasiilmiah.Ums.Ac.Id,</w:t>
        </w:r>
      </w:hyperlink>
      <w:r w:rsidRPr="0027553A">
        <w:rPr>
          <w:rFonts w:eastAsia="Calibri"/>
          <w:lang w:eastAsia="en-US"/>
        </w:rPr>
        <w:t xml:space="preserve"> Diakses 30 September 2013).</w:t>
      </w:r>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autoSpaceDE w:val="0"/>
        <w:autoSpaceDN w:val="0"/>
        <w:adjustRightInd w:val="0"/>
        <w:spacing w:line="240" w:lineRule="auto"/>
        <w:ind w:left="720" w:hanging="680"/>
        <w:rPr>
          <w:rFonts w:eastAsia="Calibri"/>
          <w:lang w:eastAsia="en-US"/>
        </w:rPr>
      </w:pPr>
      <w:proofErr w:type="gramStart"/>
      <w:r w:rsidRPr="0027553A">
        <w:rPr>
          <w:rFonts w:eastAsia="Calibri"/>
          <w:lang w:eastAsia="en-US"/>
        </w:rPr>
        <w:t>Santoso, M. (2002).</w:t>
      </w:r>
      <w:proofErr w:type="gramEnd"/>
      <w:r w:rsidRPr="0027553A">
        <w:rPr>
          <w:rFonts w:eastAsia="Calibri"/>
          <w:lang w:eastAsia="en-US"/>
        </w:rPr>
        <w:t xml:space="preserve"> </w:t>
      </w:r>
      <w:proofErr w:type="gramStart"/>
      <w:r w:rsidRPr="0027553A">
        <w:rPr>
          <w:rFonts w:eastAsia="Calibri"/>
          <w:i/>
          <w:lang w:eastAsia="en-US"/>
        </w:rPr>
        <w:t>Pelatihan Instruktur Senam Diabetes Tingkat Nasional.</w:t>
      </w:r>
      <w:r w:rsidRPr="0027553A">
        <w:rPr>
          <w:rFonts w:eastAsia="Calibri"/>
          <w:lang w:eastAsia="en-US"/>
        </w:rPr>
        <w:t>Makalah disajikan dalam pelatihan Instruktur Senam Diabetes Tingkat Nasional II, Persatuan Diabetes Indonesia Wisma Bahtera Bogor, Cypayung, 19-21 Juli.</w:t>
      </w:r>
      <w:proofErr w:type="gramEnd"/>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706FE9">
      <w:pPr>
        <w:autoSpaceDE w:val="0"/>
        <w:autoSpaceDN w:val="0"/>
        <w:adjustRightInd w:val="0"/>
        <w:spacing w:after="240" w:line="240" w:lineRule="auto"/>
        <w:ind w:left="720" w:hanging="720"/>
        <w:rPr>
          <w:rFonts w:eastAsia="Calibri"/>
          <w:bCs/>
          <w:i/>
          <w:lang w:eastAsia="en-US"/>
        </w:rPr>
      </w:pPr>
      <w:r w:rsidRPr="0027553A">
        <w:rPr>
          <w:rFonts w:eastAsia="Times New Roman"/>
          <w:lang w:val="fi-FI" w:eastAsia="en-US"/>
        </w:rPr>
        <w:t xml:space="preserve">Setiadi. (2007). </w:t>
      </w:r>
      <w:r w:rsidRPr="0027553A">
        <w:rPr>
          <w:rFonts w:eastAsia="Times New Roman"/>
          <w:i/>
          <w:lang w:val="fi-FI" w:eastAsia="en-US"/>
        </w:rPr>
        <w:t>Konsep dan Penulisan Riset Keperawatan</w:t>
      </w:r>
      <w:r w:rsidRPr="0027553A">
        <w:rPr>
          <w:rFonts w:eastAsia="Times New Roman"/>
          <w:lang w:val="fi-FI" w:eastAsia="en-US"/>
        </w:rPr>
        <w:t>. Edisi Pertama. Yogyakarta: Graha Ilmu.</w:t>
      </w:r>
    </w:p>
    <w:p w:rsidR="0027553A" w:rsidRPr="0027553A" w:rsidRDefault="0027553A" w:rsidP="0027553A">
      <w:pPr>
        <w:autoSpaceDE w:val="0"/>
        <w:autoSpaceDN w:val="0"/>
        <w:adjustRightInd w:val="0"/>
        <w:spacing w:line="240" w:lineRule="auto"/>
        <w:ind w:left="720" w:hanging="680"/>
        <w:rPr>
          <w:rFonts w:eastAsia="Calibri"/>
          <w:lang w:val="de-DE" w:eastAsia="en-US"/>
        </w:rPr>
      </w:pPr>
      <w:r w:rsidRPr="0027553A">
        <w:rPr>
          <w:rFonts w:eastAsia="Calibri"/>
          <w:lang w:val="de-DE" w:eastAsia="en-US"/>
        </w:rPr>
        <w:t xml:space="preserve">Smeltzer, S.C &amp; Bare, B.G (2002). </w:t>
      </w:r>
      <w:r w:rsidRPr="0027553A">
        <w:rPr>
          <w:rFonts w:eastAsia="Calibri"/>
          <w:i/>
          <w:lang w:val="de-DE" w:eastAsia="en-US"/>
        </w:rPr>
        <w:t>Buku Ajar Keperawatan Medical Bedah</w:t>
      </w:r>
      <w:r w:rsidRPr="0027553A">
        <w:rPr>
          <w:rFonts w:eastAsia="Calibri"/>
          <w:lang w:val="de-DE" w:eastAsia="en-US"/>
        </w:rPr>
        <w:t xml:space="preserve">. </w:t>
      </w:r>
      <w:r w:rsidRPr="0027553A">
        <w:rPr>
          <w:rFonts w:eastAsia="Calibri"/>
          <w:i/>
          <w:lang w:val="de-DE" w:eastAsia="en-US"/>
        </w:rPr>
        <w:t>Brunner dan Suddart.</w:t>
      </w:r>
      <w:r w:rsidRPr="0027553A">
        <w:rPr>
          <w:rFonts w:eastAsia="Calibri"/>
          <w:lang w:val="de-DE" w:eastAsia="en-US"/>
        </w:rPr>
        <w:t>Edisi 8. Vol 2. Jakarta: EGC.</w:t>
      </w:r>
    </w:p>
    <w:p w:rsidR="0027553A" w:rsidRPr="0027553A" w:rsidRDefault="0027553A" w:rsidP="0027553A">
      <w:pPr>
        <w:autoSpaceDE w:val="0"/>
        <w:autoSpaceDN w:val="0"/>
        <w:adjustRightInd w:val="0"/>
        <w:spacing w:line="240" w:lineRule="auto"/>
        <w:ind w:left="720" w:hanging="680"/>
        <w:rPr>
          <w:rFonts w:eastAsia="Calibri"/>
          <w:lang w:val="de-DE" w:eastAsia="en-US"/>
        </w:rPr>
      </w:pPr>
    </w:p>
    <w:p w:rsidR="0027553A" w:rsidRPr="0027553A" w:rsidRDefault="0027553A" w:rsidP="0027553A">
      <w:pPr>
        <w:autoSpaceDE w:val="0"/>
        <w:autoSpaceDN w:val="0"/>
        <w:adjustRightInd w:val="0"/>
        <w:spacing w:line="240" w:lineRule="auto"/>
        <w:ind w:left="720" w:hanging="680"/>
        <w:rPr>
          <w:rFonts w:eastAsia="Calibri"/>
          <w:i/>
          <w:lang w:eastAsia="en-US"/>
        </w:rPr>
      </w:pPr>
      <w:proofErr w:type="gramStart"/>
      <w:r w:rsidRPr="0027553A">
        <w:rPr>
          <w:rFonts w:eastAsia="Calibri"/>
          <w:lang w:eastAsia="en-US"/>
        </w:rPr>
        <w:t>Soegondo, S. (2008).</w:t>
      </w:r>
      <w:proofErr w:type="gramEnd"/>
      <w:r w:rsidRPr="0027553A">
        <w:rPr>
          <w:rFonts w:eastAsia="Calibri"/>
          <w:lang w:eastAsia="en-US"/>
        </w:rPr>
        <w:t xml:space="preserve"> </w:t>
      </w:r>
      <w:r w:rsidRPr="0027553A">
        <w:rPr>
          <w:rFonts w:eastAsia="Calibri"/>
          <w:i/>
          <w:lang w:eastAsia="en-US"/>
        </w:rPr>
        <w:t>Hidup Secara Mandiri Dengan Diabetes Melitus, Kencing Manis, Sakit Gula.</w:t>
      </w:r>
      <w:r w:rsidRPr="0027553A">
        <w:rPr>
          <w:rFonts w:eastAsia="Calibri"/>
          <w:lang w:eastAsia="en-US"/>
        </w:rPr>
        <w:t xml:space="preserve"> Jakarta: FKUI.</w:t>
      </w:r>
      <w:r w:rsidRPr="0027553A">
        <w:rPr>
          <w:rFonts w:eastAsia="Calibri"/>
          <w:i/>
          <w:lang w:eastAsia="en-US"/>
        </w:rPr>
        <w:t xml:space="preserve"> </w:t>
      </w:r>
    </w:p>
    <w:p w:rsidR="0027553A" w:rsidRPr="0027553A" w:rsidRDefault="0027553A" w:rsidP="0027553A">
      <w:pPr>
        <w:autoSpaceDE w:val="0"/>
        <w:autoSpaceDN w:val="0"/>
        <w:adjustRightInd w:val="0"/>
        <w:spacing w:line="240" w:lineRule="auto"/>
        <w:ind w:left="720" w:hanging="680"/>
        <w:rPr>
          <w:rFonts w:eastAsia="Calibri"/>
          <w:i/>
          <w:lang w:eastAsia="en-US"/>
        </w:rPr>
      </w:pPr>
    </w:p>
    <w:p w:rsidR="0027553A" w:rsidRPr="0027553A" w:rsidRDefault="0027553A" w:rsidP="0027553A">
      <w:pPr>
        <w:autoSpaceDE w:val="0"/>
        <w:autoSpaceDN w:val="0"/>
        <w:adjustRightInd w:val="0"/>
        <w:spacing w:line="240" w:lineRule="auto"/>
        <w:ind w:left="720" w:hanging="680"/>
        <w:rPr>
          <w:rFonts w:eastAsia="Calibri"/>
          <w:lang w:val="de-DE" w:eastAsia="en-US"/>
        </w:rPr>
      </w:pPr>
      <w:r w:rsidRPr="0027553A">
        <w:rPr>
          <w:rFonts w:eastAsia="Calibri"/>
          <w:lang w:val="de-DE" w:eastAsia="en-US"/>
        </w:rPr>
        <w:t xml:space="preserve">Sudoyo, A.W. (2006). </w:t>
      </w:r>
      <w:r w:rsidRPr="0027553A">
        <w:rPr>
          <w:rFonts w:eastAsia="Calibri"/>
          <w:i/>
          <w:lang w:val="de-DE" w:eastAsia="en-US"/>
        </w:rPr>
        <w:t xml:space="preserve">Buku Ajar Ilmu Penyakit Dalam. </w:t>
      </w:r>
      <w:r w:rsidRPr="0027553A">
        <w:rPr>
          <w:rFonts w:eastAsia="Calibri"/>
          <w:lang w:val="de-DE" w:eastAsia="en-US"/>
        </w:rPr>
        <w:t>Edisi IV. Jilid III. Jakarta: FKUI.</w:t>
      </w:r>
    </w:p>
    <w:p w:rsidR="0027553A" w:rsidRPr="0027553A" w:rsidRDefault="0027553A" w:rsidP="0027553A">
      <w:pPr>
        <w:autoSpaceDE w:val="0"/>
        <w:autoSpaceDN w:val="0"/>
        <w:adjustRightInd w:val="0"/>
        <w:spacing w:line="240" w:lineRule="auto"/>
        <w:ind w:left="720" w:hanging="680"/>
        <w:rPr>
          <w:rFonts w:eastAsia="Calibri"/>
          <w:lang w:val="de-DE" w:eastAsia="en-US"/>
        </w:rPr>
      </w:pPr>
    </w:p>
    <w:p w:rsidR="0027553A" w:rsidRPr="0027553A" w:rsidRDefault="0027553A" w:rsidP="0027553A">
      <w:pPr>
        <w:tabs>
          <w:tab w:val="left" w:pos="5280"/>
        </w:tabs>
        <w:spacing w:line="240" w:lineRule="auto"/>
        <w:ind w:left="720" w:hanging="680"/>
        <w:rPr>
          <w:rFonts w:eastAsia="Calibri"/>
          <w:lang w:val="de-DE" w:eastAsia="en-US"/>
        </w:rPr>
      </w:pPr>
      <w:r w:rsidRPr="0027553A">
        <w:rPr>
          <w:rFonts w:eastAsia="Calibri"/>
          <w:lang w:val="de-DE" w:eastAsia="en-US"/>
        </w:rPr>
        <w:t xml:space="preserve">Sugiyono. (2013). </w:t>
      </w:r>
      <w:r w:rsidRPr="0027553A">
        <w:rPr>
          <w:rFonts w:eastAsia="Calibri"/>
          <w:i/>
          <w:lang w:val="de-DE" w:eastAsia="en-US"/>
        </w:rPr>
        <w:t>Metode Penelitian Kuantitatif Kualitatif dan R&amp;D</w:t>
      </w:r>
      <w:r w:rsidRPr="0027553A">
        <w:rPr>
          <w:rFonts w:eastAsia="Calibri"/>
          <w:lang w:val="de-DE" w:eastAsia="en-US"/>
        </w:rPr>
        <w:t>. Bandung: Alfabeta.</w:t>
      </w:r>
    </w:p>
    <w:p w:rsidR="0027553A" w:rsidRPr="0027553A" w:rsidRDefault="0027553A" w:rsidP="00394694">
      <w:pPr>
        <w:autoSpaceDE w:val="0"/>
        <w:autoSpaceDN w:val="0"/>
        <w:adjustRightInd w:val="0"/>
        <w:spacing w:line="240" w:lineRule="auto"/>
        <w:ind w:firstLine="0"/>
        <w:rPr>
          <w:rFonts w:eastAsia="Calibri"/>
          <w:b/>
          <w:bCs/>
          <w:lang w:eastAsia="en-US"/>
        </w:rPr>
      </w:pPr>
    </w:p>
    <w:p w:rsidR="0027553A" w:rsidRPr="0027553A" w:rsidRDefault="0027553A" w:rsidP="0027553A">
      <w:pPr>
        <w:spacing w:line="240" w:lineRule="auto"/>
        <w:ind w:left="720" w:hanging="720"/>
        <w:rPr>
          <w:rFonts w:eastAsia="Calibri"/>
          <w:lang w:eastAsia="en-US"/>
        </w:rPr>
      </w:pPr>
      <w:r w:rsidRPr="0027553A">
        <w:rPr>
          <w:rFonts w:eastAsia="Calibri"/>
          <w:bCs/>
          <w:lang w:eastAsia="en-US"/>
        </w:rPr>
        <w:t xml:space="preserve">Suprihatin, P.J. (2012). Pola Diit Tepat Jumlah, Jadwal, Dan Jenis Terhadap Kadar Gula Darah Pasien Diabetes Mellitus Tipe II. </w:t>
      </w:r>
      <w:proofErr w:type="gramStart"/>
      <w:r w:rsidRPr="0027553A">
        <w:rPr>
          <w:rFonts w:eastAsia="Calibri"/>
          <w:i/>
          <w:iCs/>
          <w:lang w:eastAsia="en-US"/>
        </w:rPr>
        <w:t xml:space="preserve">Jurnal Stikes, </w:t>
      </w:r>
      <w:r w:rsidRPr="0027553A">
        <w:rPr>
          <w:rFonts w:eastAsia="Calibri"/>
          <w:iCs/>
          <w:lang w:eastAsia="en-US"/>
        </w:rPr>
        <w:t xml:space="preserve">(Online), </w:t>
      </w:r>
      <w:r w:rsidRPr="0027553A">
        <w:rPr>
          <w:rFonts w:eastAsia="Calibri"/>
          <w:i/>
          <w:iCs/>
          <w:lang w:eastAsia="en-US"/>
        </w:rPr>
        <w:t xml:space="preserve">Volume 5, No.1, </w:t>
      </w:r>
      <w:r w:rsidRPr="0027553A">
        <w:rPr>
          <w:rFonts w:eastAsia="Calibri"/>
          <w:iCs/>
          <w:lang w:eastAsia="en-US"/>
        </w:rPr>
        <w:t>(</w:t>
      </w:r>
      <w:hyperlink r:id="rId8" w:history="1">
        <w:r w:rsidRPr="002F2E90">
          <w:rPr>
            <w:rFonts w:eastAsia="Calibri"/>
            <w:lang w:eastAsia="en-US"/>
          </w:rPr>
          <w:t>Http://Cpanel.Petra.Ac.Id/Ejournal/Index.Php/Stikes/Article/View/18470/18284</w:t>
        </w:r>
      </w:hyperlink>
      <w:r w:rsidRPr="0027553A">
        <w:rPr>
          <w:rFonts w:eastAsia="Calibri"/>
          <w:lang w:eastAsia="en-US"/>
        </w:rPr>
        <w:t>, Diakses 5 Oktober 2013).</w:t>
      </w:r>
      <w:proofErr w:type="gramEnd"/>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autoSpaceDE w:val="0"/>
        <w:autoSpaceDN w:val="0"/>
        <w:adjustRightInd w:val="0"/>
        <w:spacing w:line="240" w:lineRule="auto"/>
        <w:ind w:left="680" w:hanging="680"/>
        <w:rPr>
          <w:rFonts w:eastAsia="Calibri"/>
          <w:bCs/>
          <w:lang w:eastAsia="en-US"/>
        </w:rPr>
      </w:pPr>
      <w:r w:rsidRPr="0027553A">
        <w:rPr>
          <w:rFonts w:eastAsia="Calibri"/>
          <w:lang w:eastAsia="en-US"/>
        </w:rPr>
        <w:t>Suriani, N. (2012). Tugas Biokimia</w:t>
      </w:r>
      <w:proofErr w:type="gramStart"/>
      <w:r w:rsidRPr="0027553A">
        <w:rPr>
          <w:rFonts w:eastAsia="Calibri"/>
          <w:lang w:eastAsia="en-US"/>
        </w:rPr>
        <w:t>:</w:t>
      </w:r>
      <w:r w:rsidRPr="0027553A">
        <w:rPr>
          <w:rFonts w:eastAsia="Calibri"/>
          <w:bCs/>
          <w:lang w:eastAsia="en-US"/>
        </w:rPr>
        <w:t>Gangguan</w:t>
      </w:r>
      <w:proofErr w:type="gramEnd"/>
      <w:r w:rsidRPr="0027553A">
        <w:rPr>
          <w:rFonts w:eastAsia="Calibri"/>
          <w:bCs/>
          <w:lang w:eastAsia="en-US"/>
        </w:rPr>
        <w:t xml:space="preserve"> Metabolisme Karbohidrat Pada Diabetes Melitus. </w:t>
      </w:r>
      <w:proofErr w:type="gramStart"/>
      <w:r w:rsidRPr="0027553A">
        <w:rPr>
          <w:rFonts w:eastAsia="Calibri"/>
          <w:bCs/>
          <w:lang w:eastAsia="en-US"/>
        </w:rPr>
        <w:t>Thesis tidak diterbitkan.</w:t>
      </w:r>
      <w:proofErr w:type="gramEnd"/>
      <w:r w:rsidRPr="0027553A">
        <w:rPr>
          <w:rFonts w:eastAsia="Calibri"/>
          <w:bCs/>
          <w:lang w:eastAsia="en-US"/>
        </w:rPr>
        <w:t xml:space="preserve"> </w:t>
      </w:r>
      <w:proofErr w:type="gramStart"/>
      <w:r w:rsidRPr="0027553A">
        <w:rPr>
          <w:rFonts w:eastAsia="Calibri"/>
          <w:bCs/>
          <w:lang w:eastAsia="en-US"/>
        </w:rPr>
        <w:t>Malang Fakultas Kedokteran Universitas Brawijaya.</w:t>
      </w:r>
      <w:proofErr w:type="gramEnd"/>
    </w:p>
    <w:p w:rsidR="0027553A" w:rsidRPr="0027553A" w:rsidRDefault="0027553A" w:rsidP="0027553A">
      <w:pPr>
        <w:autoSpaceDE w:val="0"/>
        <w:autoSpaceDN w:val="0"/>
        <w:adjustRightInd w:val="0"/>
        <w:spacing w:line="240" w:lineRule="auto"/>
        <w:ind w:left="680" w:hanging="680"/>
        <w:rPr>
          <w:rFonts w:eastAsia="Calibri"/>
          <w:bCs/>
          <w:lang w:eastAsia="en-US"/>
        </w:rPr>
      </w:pPr>
    </w:p>
    <w:p w:rsidR="0027553A" w:rsidRPr="0027553A" w:rsidRDefault="0027553A" w:rsidP="0027553A">
      <w:pPr>
        <w:autoSpaceDE w:val="0"/>
        <w:autoSpaceDN w:val="0"/>
        <w:adjustRightInd w:val="0"/>
        <w:spacing w:after="240" w:line="240" w:lineRule="auto"/>
        <w:ind w:left="720" w:hanging="720"/>
        <w:rPr>
          <w:rFonts w:eastAsia="Times New Roman"/>
          <w:bCs/>
          <w:i/>
          <w:lang w:eastAsia="en-US"/>
        </w:rPr>
      </w:pPr>
      <w:r w:rsidRPr="0027553A">
        <w:rPr>
          <w:rFonts w:eastAsia="Calibri"/>
          <w:lang w:eastAsia="en-US"/>
        </w:rPr>
        <w:t xml:space="preserve">Tandra, H. (2008). </w:t>
      </w:r>
      <w:proofErr w:type="gramStart"/>
      <w:r w:rsidRPr="0027553A">
        <w:rPr>
          <w:rFonts w:eastAsia="Calibri"/>
          <w:i/>
          <w:lang w:eastAsia="en-US"/>
        </w:rPr>
        <w:t>Segala Sesuatu Yang Harus Anda Ketahui Tentang Diabetes</w:t>
      </w:r>
      <w:r w:rsidRPr="0027553A">
        <w:rPr>
          <w:rFonts w:eastAsia="Calibri"/>
          <w:lang w:eastAsia="en-US"/>
        </w:rPr>
        <w:t>.</w:t>
      </w:r>
      <w:proofErr w:type="gramEnd"/>
      <w:r w:rsidRPr="0027553A">
        <w:rPr>
          <w:rFonts w:eastAsia="Calibri"/>
          <w:lang w:eastAsia="en-US"/>
        </w:rPr>
        <w:t xml:space="preserve"> Jakarta: PT Gramedia Pustaka Utama.</w:t>
      </w:r>
    </w:p>
    <w:p w:rsidR="0027553A" w:rsidRPr="0027553A" w:rsidRDefault="0027553A" w:rsidP="0027553A">
      <w:pPr>
        <w:autoSpaceDE w:val="0"/>
        <w:autoSpaceDN w:val="0"/>
        <w:adjustRightInd w:val="0"/>
        <w:spacing w:line="240" w:lineRule="auto"/>
        <w:ind w:left="720" w:hanging="680"/>
        <w:rPr>
          <w:rFonts w:eastAsia="Calibri"/>
          <w:lang w:eastAsia="en-US"/>
        </w:rPr>
      </w:pPr>
      <w:r w:rsidRPr="0027553A">
        <w:rPr>
          <w:rFonts w:eastAsia="Calibri"/>
          <w:lang w:eastAsia="en-US"/>
        </w:rPr>
        <w:t xml:space="preserve">Tjokroprawiro, A. (2002). </w:t>
      </w:r>
      <w:proofErr w:type="gramStart"/>
      <w:r w:rsidRPr="0027553A">
        <w:rPr>
          <w:rFonts w:eastAsia="Calibri"/>
          <w:i/>
          <w:iCs/>
          <w:lang w:eastAsia="en-US"/>
        </w:rPr>
        <w:t>Hidup Sehat dan Bahagia Bersama Diabetes.</w:t>
      </w:r>
      <w:proofErr w:type="gramEnd"/>
      <w:r w:rsidRPr="0027553A">
        <w:rPr>
          <w:rFonts w:eastAsia="Calibri"/>
          <w:i/>
          <w:iCs/>
          <w:lang w:eastAsia="en-US"/>
        </w:rPr>
        <w:t xml:space="preserve"> </w:t>
      </w:r>
      <w:proofErr w:type="gramStart"/>
      <w:r w:rsidRPr="0027553A">
        <w:rPr>
          <w:rFonts w:eastAsia="Calibri"/>
          <w:lang w:eastAsia="en-US"/>
        </w:rPr>
        <w:t>Jakarta ;</w:t>
      </w:r>
      <w:proofErr w:type="gramEnd"/>
      <w:r w:rsidRPr="0027553A">
        <w:rPr>
          <w:rFonts w:eastAsia="Calibri"/>
          <w:bCs/>
          <w:i/>
          <w:lang w:eastAsia="en-US"/>
        </w:rPr>
        <w:t xml:space="preserve"> </w:t>
      </w:r>
      <w:r w:rsidRPr="0027553A">
        <w:rPr>
          <w:rFonts w:eastAsia="Calibri"/>
          <w:lang w:eastAsia="en-US"/>
        </w:rPr>
        <w:t>Gramedia Pustaka.</w:t>
      </w:r>
    </w:p>
    <w:p w:rsidR="0027553A" w:rsidRPr="0027553A" w:rsidRDefault="0027553A" w:rsidP="00706FE9">
      <w:pPr>
        <w:autoSpaceDE w:val="0"/>
        <w:autoSpaceDN w:val="0"/>
        <w:adjustRightInd w:val="0"/>
        <w:spacing w:line="240" w:lineRule="auto"/>
        <w:ind w:firstLine="0"/>
        <w:rPr>
          <w:rFonts w:eastAsia="Calibri"/>
          <w:lang w:eastAsia="en-US"/>
        </w:rPr>
      </w:pPr>
    </w:p>
    <w:p w:rsidR="0027553A" w:rsidRPr="0027553A" w:rsidRDefault="0027553A" w:rsidP="0027553A">
      <w:pPr>
        <w:autoSpaceDE w:val="0"/>
        <w:autoSpaceDN w:val="0"/>
        <w:adjustRightInd w:val="0"/>
        <w:spacing w:line="240" w:lineRule="auto"/>
        <w:ind w:left="720" w:hanging="680"/>
        <w:rPr>
          <w:rFonts w:eastAsia="Calibri"/>
          <w:lang w:eastAsia="en-US"/>
        </w:rPr>
      </w:pPr>
      <w:r w:rsidRPr="0027553A">
        <w:rPr>
          <w:rFonts w:eastAsia="Calibri"/>
          <w:lang w:eastAsia="en-US"/>
        </w:rPr>
        <w:t xml:space="preserve"> </w:t>
      </w:r>
      <w:r w:rsidRPr="0027553A">
        <w:rPr>
          <w:rFonts w:eastAsia="Calibri"/>
          <w:bCs/>
          <w:lang w:eastAsia="en-US"/>
        </w:rPr>
        <w:t>Utomo, O.M</w:t>
      </w:r>
      <w:r w:rsidRPr="0027553A">
        <w:rPr>
          <w:rFonts w:eastAsia="Calibri"/>
          <w:iCs/>
          <w:lang w:eastAsia="en-US"/>
        </w:rPr>
        <w:t>.</w:t>
      </w:r>
      <w:r w:rsidRPr="0027553A">
        <w:rPr>
          <w:rFonts w:eastAsia="Calibri"/>
          <w:i/>
          <w:iCs/>
          <w:lang w:eastAsia="en-US"/>
        </w:rPr>
        <w:t xml:space="preserve"> </w:t>
      </w:r>
      <w:r w:rsidRPr="0027553A">
        <w:rPr>
          <w:rFonts w:eastAsia="Calibri"/>
          <w:bCs/>
          <w:lang w:eastAsia="en-US"/>
        </w:rPr>
        <w:t xml:space="preserve">Azam, M. Anggraini, D. N. (2012). </w:t>
      </w:r>
      <w:proofErr w:type="gramStart"/>
      <w:r w:rsidRPr="0027553A">
        <w:rPr>
          <w:rFonts w:eastAsia="Calibri"/>
          <w:bCs/>
          <w:lang w:eastAsia="en-US"/>
        </w:rPr>
        <w:t>Pengaruh Senam Terhadap Kadar Gula Darah Penderita Diabetes.</w:t>
      </w:r>
      <w:proofErr w:type="gramEnd"/>
      <w:r w:rsidRPr="0027553A">
        <w:rPr>
          <w:rFonts w:eastAsia="Calibri"/>
          <w:lang w:eastAsia="en-US"/>
        </w:rPr>
        <w:t xml:space="preserve"> Unnes Journal </w:t>
      </w:r>
      <w:proofErr w:type="gramStart"/>
      <w:r w:rsidRPr="0027553A">
        <w:rPr>
          <w:rFonts w:eastAsia="Calibri"/>
          <w:lang w:eastAsia="en-US"/>
        </w:rPr>
        <w:t>Of</w:t>
      </w:r>
      <w:proofErr w:type="gramEnd"/>
      <w:r w:rsidRPr="0027553A">
        <w:rPr>
          <w:rFonts w:eastAsia="Calibri"/>
          <w:lang w:eastAsia="en-US"/>
        </w:rPr>
        <w:t xml:space="preserve"> Public Health 1, (Online), (</w:t>
      </w:r>
      <w:hyperlink r:id="rId9" w:history="1">
        <w:r w:rsidRPr="002F2E90">
          <w:rPr>
            <w:rFonts w:eastAsia="Calibri"/>
            <w:lang w:eastAsia="en-US"/>
          </w:rPr>
          <w:t>http://journal.unnes.ac.id/sju/index.php/ujph</w:t>
        </w:r>
      </w:hyperlink>
      <w:r w:rsidRPr="0027553A">
        <w:rPr>
          <w:rFonts w:eastAsia="Calibri"/>
          <w:lang w:eastAsia="en-US"/>
        </w:rPr>
        <w:t>, diakses 5 Oktober 2013).</w:t>
      </w:r>
    </w:p>
    <w:p w:rsidR="0027553A" w:rsidRPr="0027553A" w:rsidRDefault="0027553A" w:rsidP="0027553A">
      <w:pPr>
        <w:autoSpaceDE w:val="0"/>
        <w:autoSpaceDN w:val="0"/>
        <w:adjustRightInd w:val="0"/>
        <w:spacing w:line="240" w:lineRule="auto"/>
        <w:ind w:left="720" w:hanging="680"/>
        <w:rPr>
          <w:rFonts w:eastAsia="Calibri"/>
          <w:lang w:eastAsia="en-US"/>
        </w:rPr>
      </w:pPr>
    </w:p>
    <w:p w:rsidR="0027553A" w:rsidRPr="0027553A" w:rsidRDefault="0027553A" w:rsidP="0027553A">
      <w:pPr>
        <w:spacing w:line="240" w:lineRule="auto"/>
        <w:ind w:left="709" w:hanging="709"/>
        <w:contextualSpacing/>
        <w:rPr>
          <w:rFonts w:eastAsia="Calibri"/>
          <w:lang w:eastAsia="en-US"/>
        </w:rPr>
      </w:pPr>
      <w:r w:rsidRPr="0027553A">
        <w:rPr>
          <w:rFonts w:eastAsia="Calibri"/>
          <w:lang w:val="id-ID" w:eastAsia="en-US"/>
        </w:rPr>
        <w:t xml:space="preserve">Uyanto, S.S. (2009). </w:t>
      </w:r>
      <w:r w:rsidRPr="0027553A">
        <w:rPr>
          <w:rFonts w:eastAsia="Calibri"/>
          <w:i/>
          <w:lang w:val="id-ID" w:eastAsia="en-US"/>
        </w:rPr>
        <w:t xml:space="preserve">Pedoman Analisis Data dengan SPSS. </w:t>
      </w:r>
      <w:r w:rsidRPr="0027553A">
        <w:rPr>
          <w:rFonts w:eastAsia="Calibri"/>
          <w:lang w:val="id-ID" w:eastAsia="en-US"/>
        </w:rPr>
        <w:t>Yogyakarta : Graha Ilmu</w:t>
      </w:r>
    </w:p>
    <w:p w:rsidR="0027553A" w:rsidRPr="0027553A" w:rsidRDefault="0027553A" w:rsidP="0027553A">
      <w:pPr>
        <w:spacing w:line="240" w:lineRule="auto"/>
        <w:ind w:left="709" w:hanging="709"/>
        <w:contextualSpacing/>
        <w:rPr>
          <w:rFonts w:eastAsia="Calibri"/>
          <w:lang w:eastAsia="en-US"/>
        </w:rPr>
      </w:pPr>
    </w:p>
    <w:p w:rsidR="0027553A" w:rsidRPr="0027553A" w:rsidRDefault="0027553A" w:rsidP="0027553A">
      <w:pPr>
        <w:spacing w:line="240" w:lineRule="auto"/>
        <w:ind w:left="709" w:hanging="709"/>
        <w:contextualSpacing/>
        <w:rPr>
          <w:rFonts w:eastAsia="ArnoPro-Regular"/>
          <w:lang w:eastAsia="en-US"/>
        </w:rPr>
      </w:pPr>
      <w:proofErr w:type="gramStart"/>
      <w:r w:rsidRPr="0027553A">
        <w:rPr>
          <w:rFonts w:eastAsia="ArnoPro-Regular"/>
          <w:lang w:eastAsia="en-US"/>
        </w:rPr>
        <w:lastRenderedPageBreak/>
        <w:t>Waspadji &amp; Sarwono.</w:t>
      </w:r>
      <w:proofErr w:type="gramEnd"/>
      <w:r w:rsidRPr="0027553A">
        <w:rPr>
          <w:rFonts w:eastAsia="ArnoPro-Regular"/>
          <w:lang w:eastAsia="en-US"/>
        </w:rPr>
        <w:t xml:space="preserve"> (2005). </w:t>
      </w:r>
      <w:r w:rsidRPr="0027553A">
        <w:rPr>
          <w:rFonts w:eastAsia="ArnoPro-Regular"/>
          <w:i/>
          <w:iCs/>
          <w:lang w:eastAsia="en-US"/>
        </w:rPr>
        <w:t>Diabetes Mellitus: Mekanisme Dasar dan Pengelolaannya yang Rasional</w:t>
      </w:r>
      <w:r w:rsidRPr="0027553A">
        <w:rPr>
          <w:rFonts w:eastAsia="ArnoPro-Regular"/>
          <w:lang w:eastAsia="en-US"/>
        </w:rPr>
        <w:t>.Jakarta: FKUI.</w:t>
      </w:r>
    </w:p>
    <w:p w:rsidR="0027553A" w:rsidRPr="0027553A" w:rsidRDefault="0027553A" w:rsidP="0027553A">
      <w:pPr>
        <w:spacing w:line="240" w:lineRule="auto"/>
        <w:ind w:left="709" w:hanging="709"/>
        <w:contextualSpacing/>
        <w:rPr>
          <w:rFonts w:eastAsia="ArnoPro-Regular"/>
          <w:lang w:eastAsia="en-US"/>
        </w:rPr>
      </w:pPr>
    </w:p>
    <w:p w:rsidR="0027553A" w:rsidRPr="0027553A" w:rsidRDefault="0027553A" w:rsidP="0027553A">
      <w:pPr>
        <w:spacing w:line="240" w:lineRule="auto"/>
        <w:ind w:left="709" w:hanging="709"/>
        <w:contextualSpacing/>
        <w:rPr>
          <w:rFonts w:eastAsia="Calibri"/>
          <w:lang w:eastAsia="en-US"/>
        </w:rPr>
      </w:pPr>
      <w:r w:rsidRPr="0027553A">
        <w:rPr>
          <w:rFonts w:eastAsia="Calibri"/>
          <w:lang w:eastAsia="en-US"/>
        </w:rPr>
        <w:t>World Health Organization</w:t>
      </w:r>
      <w:proofErr w:type="gramStart"/>
      <w:r w:rsidRPr="0027553A">
        <w:rPr>
          <w:rFonts w:eastAsia="Calibri"/>
          <w:lang w:eastAsia="en-US"/>
        </w:rPr>
        <w:t>.(</w:t>
      </w:r>
      <w:proofErr w:type="gramEnd"/>
      <w:r w:rsidRPr="0027553A">
        <w:rPr>
          <w:rFonts w:eastAsia="Calibri"/>
          <w:lang w:eastAsia="en-US"/>
        </w:rPr>
        <w:t xml:space="preserve">2006). </w:t>
      </w:r>
      <w:proofErr w:type="gramStart"/>
      <w:r w:rsidRPr="0027553A">
        <w:rPr>
          <w:rFonts w:eastAsia="Calibri"/>
          <w:lang w:eastAsia="en-US"/>
        </w:rPr>
        <w:t>Definition and Diagnosis of Diabetes Mellitus and Intermediate Hyperglycemia.</w:t>
      </w:r>
      <w:proofErr w:type="gramEnd"/>
      <w:r w:rsidRPr="0027553A">
        <w:rPr>
          <w:rFonts w:eastAsia="Calibri"/>
          <w:lang w:eastAsia="en-US"/>
        </w:rPr>
        <w:t xml:space="preserve"> </w:t>
      </w:r>
      <w:proofErr w:type="gramStart"/>
      <w:r w:rsidRPr="0027553A">
        <w:rPr>
          <w:rFonts w:eastAsia="Calibri"/>
          <w:lang w:eastAsia="en-US"/>
        </w:rPr>
        <w:t>Report of WHO/IDF Consultation.</w:t>
      </w:r>
      <w:proofErr w:type="gramEnd"/>
      <w:r w:rsidRPr="0027553A">
        <w:rPr>
          <w:rFonts w:eastAsia="Calibri"/>
          <w:lang w:eastAsia="en-US"/>
        </w:rPr>
        <w:t xml:space="preserve"> World Health Organization, Geneva, Switzerland: WHO.</w:t>
      </w:r>
    </w:p>
    <w:p w:rsidR="0027553A" w:rsidRPr="0027553A" w:rsidRDefault="0027553A" w:rsidP="0027553A">
      <w:pPr>
        <w:spacing w:line="240" w:lineRule="auto"/>
        <w:ind w:left="709" w:hanging="709"/>
        <w:contextualSpacing/>
        <w:rPr>
          <w:rFonts w:eastAsia="Calibri"/>
          <w:lang w:eastAsia="en-US"/>
        </w:rPr>
      </w:pPr>
    </w:p>
    <w:p w:rsidR="0027553A" w:rsidRPr="0027553A" w:rsidRDefault="0027553A" w:rsidP="0027553A">
      <w:pPr>
        <w:spacing w:line="240" w:lineRule="auto"/>
        <w:ind w:left="720" w:hanging="680"/>
        <w:rPr>
          <w:rFonts w:eastAsia="Calibri"/>
          <w:lang w:eastAsia="en-US"/>
        </w:rPr>
      </w:pPr>
      <w:proofErr w:type="gramStart"/>
      <w:r w:rsidRPr="002F2E90">
        <w:rPr>
          <w:rFonts w:eastAsia="Calibri"/>
          <w:lang w:eastAsia="en-US"/>
        </w:rPr>
        <w:t>Yoga, A. &amp; Setyo.</w:t>
      </w:r>
      <w:proofErr w:type="gramEnd"/>
      <w:r w:rsidRPr="0027553A">
        <w:rPr>
          <w:rFonts w:eastAsia="Calibri"/>
          <w:lang w:eastAsia="en-US"/>
        </w:rPr>
        <w:t xml:space="preserve"> </w:t>
      </w:r>
      <w:proofErr w:type="gramStart"/>
      <w:r w:rsidRPr="0027553A">
        <w:rPr>
          <w:rFonts w:eastAsia="Calibri"/>
          <w:lang w:eastAsia="en-US"/>
        </w:rPr>
        <w:t xml:space="preserve">(2011). </w:t>
      </w:r>
      <w:r w:rsidRPr="002F2E90">
        <w:rPr>
          <w:rFonts w:eastAsia="Calibri"/>
          <w:iCs/>
          <w:lang w:eastAsia="en-US"/>
        </w:rPr>
        <w:t>Hubungan Antara 4 Pilar Pengelolaan Diabetes Melitus Dengan Keberhasilan Pengelolaan Diabetes Melitus Tipe 2.</w:t>
      </w:r>
      <w:proofErr w:type="gramEnd"/>
      <w:r w:rsidRPr="0027553A">
        <w:rPr>
          <w:rFonts w:eastAsia="Calibri"/>
          <w:i/>
          <w:lang w:eastAsia="en-US"/>
        </w:rPr>
        <w:t xml:space="preserve"> Undergraduate Thesis, Faculty </w:t>
      </w:r>
      <w:proofErr w:type="gramStart"/>
      <w:r w:rsidRPr="0027553A">
        <w:rPr>
          <w:rFonts w:eastAsia="Calibri"/>
          <w:i/>
          <w:lang w:eastAsia="en-US"/>
        </w:rPr>
        <w:t>Of</w:t>
      </w:r>
      <w:proofErr w:type="gramEnd"/>
      <w:r w:rsidRPr="0027553A">
        <w:rPr>
          <w:rFonts w:eastAsia="Calibri"/>
          <w:i/>
          <w:lang w:eastAsia="en-US"/>
        </w:rPr>
        <w:t xml:space="preserve"> Medicine. </w:t>
      </w:r>
      <w:proofErr w:type="gramStart"/>
      <w:r w:rsidRPr="0027553A">
        <w:rPr>
          <w:rFonts w:eastAsia="Calibri"/>
          <w:i/>
          <w:lang w:eastAsia="en-US"/>
        </w:rPr>
        <w:t>E-journal Undip</w:t>
      </w:r>
      <w:r w:rsidRPr="0027553A">
        <w:rPr>
          <w:rFonts w:eastAsia="Calibri"/>
          <w:lang w:eastAsia="en-US"/>
        </w:rPr>
        <w:t xml:space="preserve"> (</w:t>
      </w:r>
      <w:hyperlink r:id="rId10" w:history="1">
        <w:r w:rsidRPr="002F2E90">
          <w:rPr>
            <w:rFonts w:eastAsia="Calibri"/>
            <w:lang w:eastAsia="en-US"/>
          </w:rPr>
          <w:t>http://eprints.undip.ac.id/32797/</w:t>
        </w:r>
      </w:hyperlink>
      <w:r w:rsidRPr="0027553A">
        <w:rPr>
          <w:rFonts w:eastAsia="Calibri"/>
          <w:lang w:eastAsia="en-US"/>
        </w:rPr>
        <w:t>, diakses 18 September 2013).</w:t>
      </w:r>
      <w:proofErr w:type="gramEnd"/>
    </w:p>
    <w:p w:rsidR="0027553A" w:rsidRPr="0027553A" w:rsidRDefault="0027553A" w:rsidP="0027553A">
      <w:pPr>
        <w:spacing w:line="240" w:lineRule="auto"/>
        <w:ind w:left="720" w:hanging="680"/>
        <w:rPr>
          <w:rFonts w:eastAsia="Calibri"/>
          <w:lang w:eastAsia="en-US"/>
        </w:rPr>
      </w:pPr>
    </w:p>
    <w:p w:rsidR="0027553A" w:rsidRPr="0027553A" w:rsidRDefault="0027553A" w:rsidP="0027553A">
      <w:pPr>
        <w:spacing w:line="240" w:lineRule="auto"/>
        <w:ind w:left="720" w:hanging="720"/>
        <w:rPr>
          <w:rFonts w:eastAsia="Times New Roman"/>
          <w:lang w:eastAsia="en-US"/>
        </w:rPr>
      </w:pPr>
      <w:r w:rsidRPr="0027553A">
        <w:rPr>
          <w:rFonts w:eastAsia="Times New Roman"/>
          <w:lang w:val="id-ID" w:eastAsia="en-US"/>
        </w:rPr>
        <w:t>Yunir</w:t>
      </w:r>
      <w:r w:rsidRPr="0027553A">
        <w:rPr>
          <w:rFonts w:eastAsia="Times New Roman"/>
          <w:lang w:eastAsia="en-US"/>
        </w:rPr>
        <w:t>,</w:t>
      </w:r>
      <w:r w:rsidRPr="0027553A">
        <w:rPr>
          <w:rFonts w:eastAsia="Times New Roman"/>
          <w:lang w:val="id-ID" w:eastAsia="en-US"/>
        </w:rPr>
        <w:t xml:space="preserve"> E</w:t>
      </w:r>
      <w:r w:rsidRPr="0027553A">
        <w:rPr>
          <w:rFonts w:eastAsia="Times New Roman"/>
          <w:lang w:eastAsia="en-US"/>
        </w:rPr>
        <w:t>.</w:t>
      </w:r>
      <w:r w:rsidRPr="0027553A">
        <w:rPr>
          <w:rFonts w:eastAsia="Times New Roman"/>
          <w:lang w:val="id-ID" w:eastAsia="en-US"/>
        </w:rPr>
        <w:t>M.</w:t>
      </w:r>
      <w:r w:rsidRPr="0027553A">
        <w:rPr>
          <w:rFonts w:eastAsia="Times New Roman"/>
          <w:lang w:eastAsia="en-US"/>
        </w:rPr>
        <w:t>(</w:t>
      </w:r>
      <w:r w:rsidRPr="0027553A">
        <w:rPr>
          <w:rFonts w:eastAsia="Times New Roman"/>
          <w:lang w:val="id-ID" w:eastAsia="en-US"/>
        </w:rPr>
        <w:t>2006</w:t>
      </w:r>
      <w:r w:rsidRPr="0027553A">
        <w:rPr>
          <w:rFonts w:eastAsia="Times New Roman"/>
          <w:lang w:eastAsia="en-US"/>
        </w:rPr>
        <w:t>)</w:t>
      </w:r>
      <w:r w:rsidRPr="0027553A">
        <w:rPr>
          <w:rFonts w:eastAsia="Times New Roman"/>
          <w:i/>
          <w:iCs/>
          <w:lang w:val="id-ID" w:eastAsia="en-US"/>
        </w:rPr>
        <w:t xml:space="preserve">Terapi Non Farmakologis pada Diabetes Melitus. </w:t>
      </w:r>
      <w:r w:rsidRPr="0027553A">
        <w:rPr>
          <w:rFonts w:eastAsia="Times New Roman"/>
          <w:lang w:val="id-ID" w:eastAsia="en-US"/>
        </w:rPr>
        <w:t>Dalam : Aru W, dkk, editors, Ilmu Penyakit Dalam, Jilid III, Edisi keempat. Jakarta: Penerbit FKUI</w:t>
      </w:r>
      <w:r w:rsidRPr="0027553A">
        <w:rPr>
          <w:rFonts w:eastAsia="Times New Roman"/>
          <w:lang w:eastAsia="en-US"/>
        </w:rPr>
        <w:t>.</w:t>
      </w:r>
    </w:p>
    <w:p w:rsidR="0027553A" w:rsidRPr="0027553A" w:rsidRDefault="0027553A" w:rsidP="0027553A">
      <w:pPr>
        <w:spacing w:line="240" w:lineRule="auto"/>
        <w:ind w:left="720" w:hanging="720"/>
        <w:rPr>
          <w:rFonts w:eastAsia="Times New Roman"/>
          <w:lang w:eastAsia="en-US"/>
        </w:rPr>
      </w:pPr>
    </w:p>
    <w:p w:rsidR="00AA5E50" w:rsidRPr="002F2E90" w:rsidRDefault="0027553A" w:rsidP="00394694">
      <w:pPr>
        <w:spacing w:line="240" w:lineRule="auto"/>
        <w:ind w:left="720" w:hanging="720"/>
        <w:rPr>
          <w:rFonts w:eastAsia="Times New Roman"/>
          <w:lang w:eastAsia="en-US"/>
        </w:rPr>
      </w:pPr>
      <w:r w:rsidRPr="0027553A">
        <w:rPr>
          <w:rFonts w:eastAsia="Times New Roman"/>
          <w:lang w:eastAsia="en-US"/>
        </w:rPr>
        <w:t xml:space="preserve">Yunir, E &amp; Soebardi, S. (2009). </w:t>
      </w:r>
      <w:proofErr w:type="gramStart"/>
      <w:r w:rsidRPr="0027553A">
        <w:rPr>
          <w:rFonts w:eastAsia="Times New Roman"/>
          <w:lang w:eastAsia="en-US"/>
        </w:rPr>
        <w:t>Terapi Non Farmakologi pada Diabetes Mellitus.</w:t>
      </w:r>
      <w:proofErr w:type="gramEnd"/>
      <w:r w:rsidRPr="0027553A">
        <w:rPr>
          <w:rFonts w:eastAsia="Times New Roman"/>
          <w:lang w:eastAsia="en-US"/>
        </w:rPr>
        <w:t xml:space="preserve"> Dalam Sudoyo AW, dkk (</w:t>
      </w:r>
      <w:proofErr w:type="gramStart"/>
      <w:r w:rsidRPr="0027553A">
        <w:rPr>
          <w:rFonts w:eastAsia="Times New Roman"/>
          <w:lang w:eastAsia="en-US"/>
        </w:rPr>
        <w:t>eds</w:t>
      </w:r>
      <w:proofErr w:type="gramEnd"/>
      <w:r w:rsidRPr="0027553A">
        <w:rPr>
          <w:rFonts w:eastAsia="Times New Roman"/>
          <w:lang w:eastAsia="en-US"/>
        </w:rPr>
        <w:t xml:space="preserve">), Buku Ajar Ilmu Penyakit Dalam jilid III, edisi IV. </w:t>
      </w:r>
      <w:proofErr w:type="gramStart"/>
      <w:r w:rsidRPr="0027553A">
        <w:rPr>
          <w:rFonts w:eastAsia="Times New Roman"/>
          <w:lang w:eastAsia="en-US"/>
        </w:rPr>
        <w:t>Jakarta :</w:t>
      </w:r>
      <w:proofErr w:type="gramEnd"/>
      <w:r w:rsidRPr="0027553A">
        <w:rPr>
          <w:rFonts w:eastAsia="Times New Roman"/>
          <w:lang w:eastAsia="en-US"/>
        </w:rPr>
        <w:t xml:space="preserve"> Pusat Penerbitan Departemen Ilmu Penyakit Dalam FKUI.</w:t>
      </w:r>
    </w:p>
    <w:sectPr w:rsidR="00AA5E50" w:rsidRPr="002F2E90" w:rsidSect="00093AA7">
      <w:type w:val="continuous"/>
      <w:pgSz w:w="11906" w:h="16838"/>
      <w:pgMar w:top="1440" w:right="1440" w:bottom="1440" w:left="1440" w:header="708" w:footer="708" w:gutter="0"/>
      <w:cols w:num="2" w:space="38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no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57ADF"/>
    <w:rsid w:val="000167A2"/>
    <w:rsid w:val="00093AA7"/>
    <w:rsid w:val="000A3139"/>
    <w:rsid w:val="000C0160"/>
    <w:rsid w:val="0015367B"/>
    <w:rsid w:val="0020592B"/>
    <w:rsid w:val="00205A10"/>
    <w:rsid w:val="0027553A"/>
    <w:rsid w:val="00287204"/>
    <w:rsid w:val="002D7AA3"/>
    <w:rsid w:val="002F2E90"/>
    <w:rsid w:val="00331A34"/>
    <w:rsid w:val="003660B5"/>
    <w:rsid w:val="00394694"/>
    <w:rsid w:val="003E160E"/>
    <w:rsid w:val="003F040A"/>
    <w:rsid w:val="00401338"/>
    <w:rsid w:val="004534ED"/>
    <w:rsid w:val="004869A0"/>
    <w:rsid w:val="004A3232"/>
    <w:rsid w:val="00502FD1"/>
    <w:rsid w:val="00524F43"/>
    <w:rsid w:val="00546764"/>
    <w:rsid w:val="005662A2"/>
    <w:rsid w:val="005747CB"/>
    <w:rsid w:val="00586EB6"/>
    <w:rsid w:val="00626327"/>
    <w:rsid w:val="006354C4"/>
    <w:rsid w:val="00637257"/>
    <w:rsid w:val="006C72F8"/>
    <w:rsid w:val="00706FE9"/>
    <w:rsid w:val="00727D0C"/>
    <w:rsid w:val="00757ADF"/>
    <w:rsid w:val="007A4F1A"/>
    <w:rsid w:val="007C7B2F"/>
    <w:rsid w:val="007D5293"/>
    <w:rsid w:val="007D6D97"/>
    <w:rsid w:val="007E78FF"/>
    <w:rsid w:val="007F7433"/>
    <w:rsid w:val="00806449"/>
    <w:rsid w:val="00843E85"/>
    <w:rsid w:val="00873FB1"/>
    <w:rsid w:val="008D7163"/>
    <w:rsid w:val="008F101F"/>
    <w:rsid w:val="00947A45"/>
    <w:rsid w:val="00985B76"/>
    <w:rsid w:val="0099530B"/>
    <w:rsid w:val="009E189E"/>
    <w:rsid w:val="00A1544C"/>
    <w:rsid w:val="00A2034B"/>
    <w:rsid w:val="00A3761F"/>
    <w:rsid w:val="00A440CB"/>
    <w:rsid w:val="00A97DC8"/>
    <w:rsid w:val="00AA5E50"/>
    <w:rsid w:val="00AC1773"/>
    <w:rsid w:val="00AE4A63"/>
    <w:rsid w:val="00B50239"/>
    <w:rsid w:val="00B62442"/>
    <w:rsid w:val="00B93DC0"/>
    <w:rsid w:val="00BB2638"/>
    <w:rsid w:val="00C227B8"/>
    <w:rsid w:val="00CD0D3D"/>
    <w:rsid w:val="00CD7750"/>
    <w:rsid w:val="00DA39DB"/>
    <w:rsid w:val="00F30522"/>
    <w:rsid w:val="00F37FFD"/>
    <w:rsid w:val="00FC12F6"/>
    <w:rsid w:val="00FD4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DF"/>
    <w:pPr>
      <w:spacing w:after="0" w:line="480" w:lineRule="auto"/>
      <w:ind w:firstLine="680"/>
      <w:jc w:val="both"/>
    </w:pPr>
    <w:rPr>
      <w:rFonts w:ascii="Times New Roman" w:eastAsiaTheme="minorEastAsia"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E50"/>
    <w:rPr>
      <w:color w:val="0000FF" w:themeColor="hyperlink"/>
      <w:u w:val="single"/>
    </w:rPr>
  </w:style>
  <w:style w:type="paragraph" w:styleId="NormalWeb">
    <w:name w:val="Normal (Web)"/>
    <w:basedOn w:val="Normal"/>
    <w:uiPriority w:val="99"/>
    <w:unhideWhenUsed/>
    <w:rsid w:val="00AA5E50"/>
    <w:pPr>
      <w:spacing w:before="100" w:beforeAutospacing="1" w:after="100" w:afterAutospacing="1" w:line="240" w:lineRule="auto"/>
      <w:ind w:firstLine="0"/>
      <w:jc w:val="left"/>
    </w:pPr>
    <w:rPr>
      <w:rFonts w:eastAsia="Times New Roman"/>
      <w:lang w:eastAsia="en-US"/>
    </w:rPr>
  </w:style>
  <w:style w:type="paragraph" w:styleId="ListParagraph">
    <w:name w:val="List Paragraph"/>
    <w:basedOn w:val="Normal"/>
    <w:qFormat/>
    <w:rsid w:val="003F040A"/>
    <w:pPr>
      <w:spacing w:after="200" w:line="276" w:lineRule="auto"/>
      <w:ind w:left="720" w:firstLine="0"/>
      <w:contextualSpacing/>
      <w:jc w:val="left"/>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nel.petra.ac.id/ejournal/index.php/stikes/article/view/18470/18284" TargetMode="External"/><Relationship Id="rId3" Type="http://schemas.openxmlformats.org/officeDocument/2006/relationships/webSettings" Target="webSettings.xml"/><Relationship Id="rId7" Type="http://schemas.openxmlformats.org/officeDocument/2006/relationships/hyperlink" Target="http://Publikasiilmiah.Ums.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ndip.ac.id/index.php/medianers/article/view/717/pdf,%20diakses%2018" TargetMode="External"/><Relationship Id="rId11" Type="http://schemas.openxmlformats.org/officeDocument/2006/relationships/fontTable" Target="fontTable.xml"/><Relationship Id="rId5" Type="http://schemas.openxmlformats.org/officeDocument/2006/relationships/hyperlink" Target="http://eprints.undip.ac.id/32797/" TargetMode="External"/><Relationship Id="rId10" Type="http://schemas.openxmlformats.org/officeDocument/2006/relationships/hyperlink" Target="http://eprints.undip.ac.id/32797/" TargetMode="External"/><Relationship Id="rId4" Type="http://schemas.openxmlformats.org/officeDocument/2006/relationships/hyperlink" Target="http://care.diabetesjournals.org" TargetMode="External"/><Relationship Id="rId9" Type="http://schemas.openxmlformats.org/officeDocument/2006/relationships/hyperlink" Target="http://journal.unnes.ac.id/sju/index.php/u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KUSUMAJELANTIK</cp:lastModifiedBy>
  <cp:revision>2</cp:revision>
  <cp:lastPrinted>2014-08-19T20:40:00Z</cp:lastPrinted>
  <dcterms:created xsi:type="dcterms:W3CDTF">2014-08-28T04:17:00Z</dcterms:created>
  <dcterms:modified xsi:type="dcterms:W3CDTF">2014-08-28T04:17:00Z</dcterms:modified>
</cp:coreProperties>
</file>